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B8" w:rsidRDefault="00990DB8" w:rsidP="00990DB8">
      <w:pPr>
        <w:jc w:val="center"/>
        <w:rPr>
          <w:rFonts w:hint="eastAsia"/>
        </w:rPr>
      </w:pPr>
      <w:r>
        <w:rPr>
          <w:rFonts w:hint="eastAsia"/>
        </w:rPr>
        <w:t>技术领域及背景</w:t>
      </w:r>
    </w:p>
    <w:p w:rsidR="00990DB8" w:rsidRDefault="003E72AA" w:rsidP="00990DB8">
      <w:pPr>
        <w:ind w:firstLineChars="250" w:firstLine="525"/>
        <w:rPr>
          <w:rFonts w:hint="eastAsia"/>
        </w:rPr>
      </w:pPr>
      <w:r>
        <w:rPr>
          <w:rFonts w:hint="eastAsia"/>
        </w:rPr>
        <w:t>技术领域</w:t>
      </w:r>
      <w:r>
        <w:rPr>
          <w:rFonts w:hint="eastAsia"/>
        </w:rPr>
        <w:t xml:space="preserve">  </w:t>
      </w:r>
      <w:r>
        <w:t> </w:t>
      </w:r>
      <w:r>
        <w:rPr>
          <w:rFonts w:hint="eastAsia"/>
        </w:rPr>
        <w:t xml:space="preserve">        </w:t>
      </w:r>
    </w:p>
    <w:p w:rsidR="00990DB8" w:rsidRDefault="003E72AA" w:rsidP="00990DB8">
      <w:pPr>
        <w:ind w:firstLineChars="250" w:firstLine="525"/>
        <w:rPr>
          <w:rFonts w:hint="eastAsia"/>
        </w:rPr>
      </w:pPr>
      <w:r>
        <w:rPr>
          <w:rFonts w:hint="eastAsia"/>
        </w:rPr>
        <w:t>本发明属于建筑材料领域，特别是涉及一种轻质复合内隔墙板。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990DB8" w:rsidRDefault="003E72AA" w:rsidP="00990DB8">
      <w:pPr>
        <w:ind w:firstLineChars="250" w:firstLine="525"/>
        <w:rPr>
          <w:rFonts w:hint="eastAsia"/>
        </w:rPr>
      </w:pPr>
      <w:r>
        <w:rPr>
          <w:rFonts w:hint="eastAsia"/>
        </w:rPr>
        <w:t>背景技术</w:t>
      </w:r>
      <w:r>
        <w:rPr>
          <w:rFonts w:hint="eastAsia"/>
        </w:rPr>
        <w:t xml:space="preserve">  </w:t>
      </w:r>
      <w:r>
        <w:t> </w:t>
      </w:r>
      <w:r>
        <w:rPr>
          <w:rFonts w:hint="eastAsia"/>
        </w:rPr>
        <w:t xml:space="preserve">        </w:t>
      </w:r>
    </w:p>
    <w:p w:rsidR="00990DB8" w:rsidRDefault="003E72AA" w:rsidP="00990DB8">
      <w:pPr>
        <w:ind w:firstLineChars="250" w:firstLine="525"/>
        <w:rPr>
          <w:rFonts w:hint="eastAsia"/>
        </w:rPr>
      </w:pPr>
      <w:r>
        <w:rPr>
          <w:rFonts w:hint="eastAsia"/>
        </w:rPr>
        <w:t>氯镁水泥是用轻烧氧化镁和一定波美度的</w:t>
      </w:r>
      <w:r>
        <w:rPr>
          <w:rFonts w:hint="eastAsia"/>
        </w:rPr>
        <w:t>MgCl2</w:t>
      </w:r>
      <w:r>
        <w:rPr>
          <w:rFonts w:hint="eastAsia"/>
        </w:rPr>
        <w:t>溶液拌和后产生强度的气硬化性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胶凝材料。国内外的研究已经确认在常温下，其水化产物的组成是：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5Mg(OH)2MgCl2</w:t>
      </w:r>
      <w:r>
        <w:rPr>
          <w:rFonts w:hint="eastAsia"/>
        </w:rPr>
        <w:t>·</w:t>
      </w:r>
      <w:r>
        <w:rPr>
          <w:rFonts w:hint="eastAsia"/>
        </w:rPr>
        <w:t>8H2O(</w:t>
      </w:r>
      <w:r>
        <w:rPr>
          <w:rFonts w:hint="eastAsia"/>
        </w:rPr>
        <w:t>简称</w:t>
      </w:r>
      <w:r>
        <w:rPr>
          <w:rFonts w:hint="eastAsia"/>
        </w:rPr>
        <w:t>5</w:t>
      </w:r>
      <w:r>
        <w:rPr>
          <w:rFonts w:hint="eastAsia"/>
        </w:rPr>
        <w:t>·</w:t>
      </w:r>
      <w:r>
        <w:rPr>
          <w:rFonts w:hint="eastAsia"/>
        </w:rPr>
        <w:t>1</w:t>
      </w:r>
      <w:r>
        <w:rPr>
          <w:rFonts w:hint="eastAsia"/>
        </w:rPr>
        <w:t>·</w:t>
      </w:r>
      <w:r>
        <w:rPr>
          <w:rFonts w:hint="eastAsia"/>
        </w:rPr>
        <w:t>8</w:t>
      </w:r>
      <w:r>
        <w:rPr>
          <w:rFonts w:hint="eastAsia"/>
        </w:rPr>
        <w:t>相</w:t>
      </w:r>
      <w:r>
        <w:rPr>
          <w:rFonts w:hint="eastAsia"/>
        </w:rPr>
        <w:t>)</w:t>
      </w:r>
      <w:r>
        <w:rPr>
          <w:rFonts w:hint="eastAsia"/>
        </w:rPr>
        <w:t>和</w:t>
      </w:r>
      <w:r>
        <w:rPr>
          <w:rFonts w:hint="eastAsia"/>
        </w:rPr>
        <w:t>3Mg(OH)2</w:t>
      </w:r>
      <w:r>
        <w:rPr>
          <w:rFonts w:hint="eastAsia"/>
        </w:rPr>
        <w:t>·</w:t>
      </w:r>
      <w:r>
        <w:rPr>
          <w:rFonts w:hint="eastAsia"/>
        </w:rPr>
        <w:t>MgCl2</w:t>
      </w:r>
      <w:r>
        <w:rPr>
          <w:rFonts w:hint="eastAsia"/>
        </w:rPr>
        <w:t>·</w:t>
      </w:r>
      <w:r>
        <w:rPr>
          <w:rFonts w:hint="eastAsia"/>
        </w:rPr>
        <w:t>8H2O(</w:t>
      </w:r>
      <w:r>
        <w:rPr>
          <w:rFonts w:hint="eastAsia"/>
        </w:rPr>
        <w:t>简称</w:t>
      </w:r>
      <w:r>
        <w:rPr>
          <w:rFonts w:hint="eastAsia"/>
        </w:rPr>
        <w:t>3</w:t>
      </w:r>
      <w:r>
        <w:rPr>
          <w:rFonts w:hint="eastAsia"/>
        </w:rPr>
        <w:t>·</w:t>
      </w:r>
      <w:r>
        <w:rPr>
          <w:rFonts w:hint="eastAsia"/>
        </w:rPr>
        <w:t>1</w:t>
      </w:r>
      <w:r>
        <w:rPr>
          <w:rFonts w:hint="eastAsia"/>
        </w:rPr>
        <w:t>·</w:t>
      </w:r>
      <w:r>
        <w:rPr>
          <w:rFonts w:hint="eastAsia"/>
        </w:rPr>
        <w:t>8</w:t>
      </w:r>
      <w:r>
        <w:rPr>
          <w:rFonts w:hint="eastAsia"/>
        </w:rPr>
        <w:t>相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另外，还有未反应完全的</w:t>
      </w:r>
      <w:r>
        <w:rPr>
          <w:rFonts w:hint="eastAsia"/>
        </w:rPr>
        <w:t>MgO</w:t>
      </w:r>
      <w:r>
        <w:rPr>
          <w:rFonts w:hint="eastAsia"/>
        </w:rPr>
        <w:t>、</w:t>
      </w:r>
      <w:r>
        <w:rPr>
          <w:rFonts w:hint="eastAsia"/>
        </w:rPr>
        <w:t>MgCl2</w:t>
      </w:r>
      <w:r>
        <w:rPr>
          <w:rFonts w:hint="eastAsia"/>
        </w:rPr>
        <w:t>·</w:t>
      </w:r>
      <w:r>
        <w:rPr>
          <w:rFonts w:hint="eastAsia"/>
        </w:rPr>
        <w:t>6H2O</w:t>
      </w:r>
      <w:r>
        <w:rPr>
          <w:rFonts w:hint="eastAsia"/>
        </w:rPr>
        <w:t>，以及反应生成的</w:t>
      </w:r>
      <w:r>
        <w:rPr>
          <w:rFonts w:hint="eastAsia"/>
        </w:rPr>
        <w:t>Mg(OH)2</w:t>
      </w:r>
      <w:r>
        <w:rPr>
          <w:rFonts w:hint="eastAsia"/>
        </w:rPr>
        <w:t>等。其中，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5</w:t>
      </w:r>
      <w:r>
        <w:rPr>
          <w:rFonts w:hint="eastAsia"/>
        </w:rPr>
        <w:t>·</w:t>
      </w:r>
      <w:r>
        <w:rPr>
          <w:rFonts w:hint="eastAsia"/>
        </w:rPr>
        <w:t>1</w:t>
      </w:r>
      <w:r>
        <w:rPr>
          <w:rFonts w:hint="eastAsia"/>
        </w:rPr>
        <w:t>·</w:t>
      </w:r>
      <w:r>
        <w:rPr>
          <w:rFonts w:hint="eastAsia"/>
        </w:rPr>
        <w:t>8</w:t>
      </w:r>
      <w:r>
        <w:rPr>
          <w:rFonts w:hint="eastAsia"/>
        </w:rPr>
        <w:t>相是氯镁水泥石的主要强度相。在微观结构上，</w:t>
      </w:r>
      <w:r>
        <w:rPr>
          <w:rFonts w:hint="eastAsia"/>
        </w:rPr>
        <w:t>5</w:t>
      </w:r>
      <w:r>
        <w:rPr>
          <w:rFonts w:hint="eastAsia"/>
        </w:rPr>
        <w:t>·</w:t>
      </w:r>
      <w:r>
        <w:rPr>
          <w:rFonts w:hint="eastAsia"/>
        </w:rPr>
        <w:t>1</w:t>
      </w:r>
      <w:r>
        <w:rPr>
          <w:rFonts w:hint="eastAsia"/>
        </w:rPr>
        <w:t>·</w:t>
      </w:r>
      <w:r>
        <w:rPr>
          <w:rFonts w:hint="eastAsia"/>
        </w:rPr>
        <w:t>8</w:t>
      </w:r>
      <w:r>
        <w:rPr>
          <w:rFonts w:hint="eastAsia"/>
        </w:rPr>
        <w:t>相和</w:t>
      </w:r>
      <w:r>
        <w:rPr>
          <w:rFonts w:hint="eastAsia"/>
        </w:rPr>
        <w:t>3</w:t>
      </w:r>
      <w:r>
        <w:rPr>
          <w:rFonts w:hint="eastAsia"/>
        </w:rPr>
        <w:t>·</w:t>
      </w:r>
      <w:r>
        <w:rPr>
          <w:rFonts w:hint="eastAsia"/>
        </w:rPr>
        <w:t>1</w:t>
      </w:r>
      <w:r>
        <w:rPr>
          <w:rFonts w:hint="eastAsia"/>
        </w:rPr>
        <w:t>·</w:t>
      </w:r>
      <w:r>
        <w:rPr>
          <w:rFonts w:hint="eastAsia"/>
        </w:rPr>
        <w:t>8</w:t>
      </w:r>
      <w:r>
        <w:rPr>
          <w:rFonts w:hint="eastAsia"/>
        </w:rPr>
        <w:t>相均为针状形态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晶体结构。但随生长空间不同和受外在因素的影响，其形态也可呈颗粒状、纤维束状集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合体。它们相互交叉搭接，纵横交错呈网状结构，成为坚固的水泥石骨架而产生强度。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990DB8" w:rsidRDefault="003E72AA" w:rsidP="00990DB8">
      <w:pPr>
        <w:ind w:firstLineChars="250" w:firstLine="525"/>
        <w:rPr>
          <w:rFonts w:hint="eastAsia"/>
        </w:rPr>
      </w:pPr>
      <w:r>
        <w:rPr>
          <w:rFonts w:hint="eastAsia"/>
        </w:rPr>
        <w:t>氯镁水泥制品的主要缺陷是易吸潮、返卤、泛霜。此外，墙材的变形也必须加以控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制。经研究分析认为氯镁水泥制品吸潮、返卤、泛霜的主要原因有二：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(</w:t>
      </w:r>
    </w:p>
    <w:p w:rsidR="00990DB8" w:rsidRDefault="003E72AA" w:rsidP="00990DB8">
      <w:pPr>
        <w:ind w:firstLineChars="250" w:firstLine="525"/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水泥石结构的易分解性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90DB8" w:rsidRDefault="003E72AA" w:rsidP="00990DB8">
      <w:pPr>
        <w:ind w:firstLineChars="250" w:firstLine="525"/>
        <w:rPr>
          <w:rFonts w:hint="eastAsia"/>
        </w:rPr>
      </w:pPr>
      <w:r>
        <w:rPr>
          <w:rFonts w:hint="eastAsia"/>
        </w:rPr>
        <w:t>作为水泥石强度的结构相，氯镁水泥石中的</w:t>
      </w:r>
      <w:r>
        <w:rPr>
          <w:rFonts w:hint="eastAsia"/>
        </w:rPr>
        <w:t>5</w:t>
      </w:r>
      <w:r>
        <w:rPr>
          <w:rFonts w:hint="eastAsia"/>
        </w:rPr>
        <w:t>·</w:t>
      </w:r>
      <w:r>
        <w:rPr>
          <w:rFonts w:hint="eastAsia"/>
        </w:rPr>
        <w:t>1</w:t>
      </w:r>
      <w:r>
        <w:rPr>
          <w:rFonts w:hint="eastAsia"/>
        </w:rPr>
        <w:t>·</w:t>
      </w:r>
      <w:r>
        <w:rPr>
          <w:rFonts w:hint="eastAsia"/>
        </w:rPr>
        <w:t>8</w:t>
      </w:r>
      <w:r>
        <w:rPr>
          <w:rFonts w:hint="eastAsia"/>
        </w:rPr>
        <w:t>相和</w:t>
      </w:r>
      <w:r>
        <w:rPr>
          <w:rFonts w:hint="eastAsia"/>
        </w:rPr>
        <w:t>3</w:t>
      </w:r>
      <w:r>
        <w:rPr>
          <w:rFonts w:hint="eastAsia"/>
        </w:rPr>
        <w:t>·</w:t>
      </w:r>
      <w:r>
        <w:rPr>
          <w:rFonts w:hint="eastAsia"/>
        </w:rPr>
        <w:t>1</w:t>
      </w:r>
      <w:r>
        <w:rPr>
          <w:rFonts w:hint="eastAsia"/>
        </w:rPr>
        <w:t>·</w:t>
      </w:r>
      <w:r>
        <w:rPr>
          <w:rFonts w:hint="eastAsia"/>
        </w:rPr>
        <w:t>8</w:t>
      </w:r>
      <w:r>
        <w:rPr>
          <w:rFonts w:hint="eastAsia"/>
        </w:rPr>
        <w:t>相是不稳定的结构状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态，即在常温下易转变成</w:t>
      </w:r>
      <w:r>
        <w:rPr>
          <w:rFonts w:hint="eastAsia"/>
        </w:rPr>
        <w:t>3</w:t>
      </w:r>
      <w:r>
        <w:rPr>
          <w:rFonts w:hint="eastAsia"/>
        </w:rPr>
        <w:t>·</w:t>
      </w:r>
      <w:r>
        <w:rPr>
          <w:rFonts w:hint="eastAsia"/>
        </w:rPr>
        <w:t>1</w:t>
      </w:r>
      <w:r>
        <w:rPr>
          <w:rFonts w:hint="eastAsia"/>
        </w:rPr>
        <w:t>·</w:t>
      </w:r>
      <w:r>
        <w:rPr>
          <w:rFonts w:hint="eastAsia"/>
        </w:rPr>
        <w:t>8</w:t>
      </w:r>
      <w:r>
        <w:rPr>
          <w:rFonts w:hint="eastAsia"/>
        </w:rPr>
        <w:t>相和</w:t>
      </w:r>
      <w:r>
        <w:rPr>
          <w:rFonts w:hint="eastAsia"/>
        </w:rPr>
        <w:t>Mg(OH)2</w:t>
      </w:r>
      <w:r>
        <w:rPr>
          <w:rFonts w:hint="eastAsia"/>
        </w:rPr>
        <w:t>。而当环境含水量较小时，还会继续分解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为</w:t>
      </w:r>
      <w:r>
        <w:rPr>
          <w:rFonts w:hint="eastAsia"/>
        </w:rPr>
        <w:t>Mg(OH)2</w:t>
      </w:r>
      <w:r>
        <w:rPr>
          <w:rFonts w:hint="eastAsia"/>
        </w:rPr>
        <w:t>和</w:t>
      </w:r>
      <w:r>
        <w:rPr>
          <w:rFonts w:hint="eastAsia"/>
        </w:rPr>
        <w:t>MgCl2</w:t>
      </w:r>
      <w:r>
        <w:rPr>
          <w:rFonts w:hint="eastAsia"/>
        </w:rPr>
        <w:t>。其化学反应为：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990DB8" w:rsidRDefault="003E72AA" w:rsidP="00990DB8">
      <w:pPr>
        <w:ind w:firstLineChars="250" w:firstLine="525"/>
        <w:rPr>
          <w:rFonts w:hint="eastAsia"/>
        </w:rPr>
      </w:pPr>
      <w:r>
        <w:rPr>
          <w:rFonts w:hint="eastAsia"/>
        </w:rPr>
        <w:t>5Mg(OH)2MgCl2</w:t>
      </w:r>
      <w:r>
        <w:rPr>
          <w:rFonts w:hint="eastAsia"/>
        </w:rPr>
        <w:t>·</w:t>
      </w:r>
      <w:r>
        <w:rPr>
          <w:rFonts w:hint="eastAsia"/>
        </w:rPr>
        <w:t>8H2O</w:t>
      </w:r>
      <w:r>
        <w:rPr>
          <w:rFonts w:hint="eastAsia"/>
        </w:rPr>
        <w:t>→</w:t>
      </w:r>
      <w:r>
        <w:rPr>
          <w:rFonts w:hint="eastAsia"/>
        </w:rPr>
        <w:t>3Mg(OH)2</w:t>
      </w:r>
      <w:r>
        <w:rPr>
          <w:rFonts w:hint="eastAsia"/>
        </w:rPr>
        <w:t>·</w:t>
      </w:r>
      <w:r>
        <w:rPr>
          <w:rFonts w:hint="eastAsia"/>
        </w:rPr>
        <w:t>MgCl2</w:t>
      </w:r>
      <w:r>
        <w:rPr>
          <w:rFonts w:hint="eastAsia"/>
        </w:rPr>
        <w:t>·</w:t>
      </w:r>
      <w:r>
        <w:rPr>
          <w:rFonts w:hint="eastAsia"/>
        </w:rPr>
        <w:t>gH2O+2Mg(OH)2</w:t>
      </w:r>
      <w:r>
        <w:t>   </w:t>
      </w:r>
      <w:r>
        <w:rPr>
          <w:rFonts w:hint="eastAsia"/>
        </w:rPr>
        <w:t xml:space="preserve">        </w:t>
      </w:r>
    </w:p>
    <w:p w:rsidR="00990DB8" w:rsidRDefault="003E72AA" w:rsidP="00990DB8">
      <w:pPr>
        <w:ind w:firstLineChars="250" w:firstLine="525"/>
        <w:rPr>
          <w:rFonts w:hint="eastAsia"/>
        </w:rPr>
      </w:pPr>
      <w:r>
        <w:rPr>
          <w:rFonts w:hint="eastAsia"/>
        </w:rPr>
        <w:t>3Mg(OH)2MgCl2</w:t>
      </w:r>
      <w:r>
        <w:rPr>
          <w:rFonts w:hint="eastAsia"/>
        </w:rPr>
        <w:t>·</w:t>
      </w:r>
      <w:r>
        <w:rPr>
          <w:rFonts w:hint="eastAsia"/>
        </w:rPr>
        <w:t>8H2O</w:t>
      </w:r>
      <w:r>
        <w:rPr>
          <w:rFonts w:hint="eastAsia"/>
        </w:rPr>
        <w:t>→</w:t>
      </w:r>
      <w:r>
        <w:rPr>
          <w:rFonts w:hint="eastAsia"/>
        </w:rPr>
        <w:t xml:space="preserve">3Mg(OH)2+MgCl2+8H2O </w:t>
      </w:r>
      <w:r>
        <w:t>   </w:t>
      </w:r>
      <w:r>
        <w:rPr>
          <w:rFonts w:hint="eastAsia"/>
        </w:rPr>
        <w:t xml:space="preserve">        </w:t>
      </w:r>
    </w:p>
    <w:p w:rsidR="00990DB8" w:rsidRDefault="003E72AA" w:rsidP="00990DB8">
      <w:pPr>
        <w:ind w:firstLineChars="250" w:firstLine="525"/>
        <w:rPr>
          <w:rFonts w:hint="eastAsia"/>
        </w:rPr>
      </w:pPr>
      <w:r>
        <w:rPr>
          <w:rFonts w:hint="eastAsia"/>
        </w:rPr>
        <w:t>生成的</w:t>
      </w:r>
      <w:r>
        <w:rPr>
          <w:rFonts w:hint="eastAsia"/>
        </w:rPr>
        <w:t>Mg(OH)2</w:t>
      </w:r>
      <w:r>
        <w:rPr>
          <w:rFonts w:hint="eastAsia"/>
        </w:rPr>
        <w:t>松散无胶结能力，不仅引起墙板的强度降低，也是制品泛霜的主要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原因。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</w:t>
      </w:r>
    </w:p>
    <w:p w:rsidR="00990DB8" w:rsidRDefault="003E72AA" w:rsidP="00990DB8">
      <w:pPr>
        <w:ind w:firstLineChars="250" w:firstLine="525"/>
        <w:rPr>
          <w:rFonts w:hint="eastAsia"/>
        </w:rPr>
      </w:pPr>
      <w:r>
        <w:rPr>
          <w:rFonts w:hint="eastAsia"/>
        </w:rPr>
        <w:t xml:space="preserve"> (2)</w:t>
      </w:r>
      <w:r>
        <w:rPr>
          <w:rFonts w:hint="eastAsia"/>
        </w:rPr>
        <w:t>水泥石中较多的的毛细孔道造成制品吸水性大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990DB8" w:rsidRDefault="003E72AA" w:rsidP="00990DB8">
      <w:pPr>
        <w:ind w:firstLineChars="250" w:firstLine="525"/>
        <w:rPr>
          <w:rFonts w:hint="eastAsia"/>
        </w:rPr>
      </w:pPr>
      <w:r>
        <w:rPr>
          <w:rFonts w:hint="eastAsia"/>
        </w:rPr>
        <w:t>氯镁水泥石晶体为多孔的网状结构。水泥石中存在着纤维状的毛细孔道。当环境湿度较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大时，空气中的水分子通过毛细孔道渗入水泥制品内，引起水泥石内部结构的破坏。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990DB8" w:rsidRDefault="003E72AA" w:rsidP="00990DB8">
      <w:pPr>
        <w:ind w:firstLineChars="250" w:firstLine="525"/>
        <w:rPr>
          <w:rFonts w:hint="eastAsia"/>
        </w:rPr>
      </w:pPr>
      <w:r>
        <w:rPr>
          <w:rFonts w:hint="eastAsia"/>
        </w:rPr>
        <w:t>当氯镁水泥制品的生产配比中</w:t>
      </w:r>
      <w:r>
        <w:rPr>
          <w:rFonts w:hint="eastAsia"/>
        </w:rPr>
        <w:t>MgCl2</w:t>
      </w:r>
      <w:r>
        <w:rPr>
          <w:rFonts w:hint="eastAsia"/>
        </w:rPr>
        <w:t>相对过多时，过量的</w:t>
      </w:r>
      <w:r>
        <w:rPr>
          <w:rFonts w:hint="eastAsia"/>
        </w:rPr>
        <w:t>MgCl2</w:t>
      </w:r>
      <w:r>
        <w:rPr>
          <w:rFonts w:hint="eastAsia"/>
        </w:rPr>
        <w:t>在水中溶解。若外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界温度升高时，水泥石内部的水分蒸发，此时溶解其中的</w:t>
      </w:r>
      <w:r>
        <w:rPr>
          <w:rFonts w:hint="eastAsia"/>
        </w:rPr>
        <w:t>MgCl2</w:t>
      </w:r>
      <w:r>
        <w:rPr>
          <w:rFonts w:hint="eastAsia"/>
        </w:rPr>
        <w:t>便随水分的蒸发在水泥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石表面结晶。当环境湿度增大，</w:t>
      </w:r>
      <w:r>
        <w:rPr>
          <w:rFonts w:hint="eastAsia"/>
        </w:rPr>
        <w:t>MgCl2</w:t>
      </w:r>
      <w:r>
        <w:rPr>
          <w:rFonts w:hint="eastAsia"/>
        </w:rPr>
        <w:t>晶体吸收空气中水分凝结到水泥石表面，使制品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表面潮湿、产生水珠，即返卤现象。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990DB8" w:rsidRDefault="003E72AA" w:rsidP="00990DB8">
      <w:pPr>
        <w:ind w:firstLineChars="250" w:firstLine="525"/>
        <w:rPr>
          <w:rFonts w:hint="eastAsia"/>
        </w:rPr>
      </w:pPr>
      <w:r>
        <w:rPr>
          <w:rFonts w:hint="eastAsia"/>
        </w:rPr>
        <w:t>MgO</w:t>
      </w:r>
      <w:r>
        <w:rPr>
          <w:rFonts w:hint="eastAsia"/>
        </w:rPr>
        <w:t>与水反应生成</w:t>
      </w:r>
      <w:r>
        <w:rPr>
          <w:rFonts w:hint="eastAsia"/>
        </w:rPr>
        <w:t>Mg(OH)2</w:t>
      </w:r>
      <w:r>
        <w:rPr>
          <w:rFonts w:hint="eastAsia"/>
        </w:rPr>
        <w:t>，以及不稳定结构相分解产生的</w:t>
      </w:r>
      <w:r>
        <w:rPr>
          <w:rFonts w:hint="eastAsia"/>
        </w:rPr>
        <w:t>Mg(OH)2</w:t>
      </w:r>
      <w:r>
        <w:rPr>
          <w:rFonts w:hint="eastAsia"/>
        </w:rPr>
        <w:t>遇外界温度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升高时随着水分蒸发并在水泥石表面附着。氯镁水泥制品表面析出的粉状物或白色遮盖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物称为泛霜。泛霜可有以下几种情况：①</w:t>
      </w:r>
      <w:r>
        <w:rPr>
          <w:rFonts w:hint="eastAsia"/>
        </w:rPr>
        <w:t>NaCl</w:t>
      </w:r>
      <w:r>
        <w:rPr>
          <w:rFonts w:hint="eastAsia"/>
        </w:rPr>
        <w:t>霜：它的主要成分是</w:t>
      </w:r>
      <w:r>
        <w:rPr>
          <w:rFonts w:hint="eastAsia"/>
        </w:rPr>
        <w:t>NaCl</w:t>
      </w:r>
      <w:r>
        <w:rPr>
          <w:rFonts w:hint="eastAsia"/>
        </w:rPr>
        <w:t>和少量的</w:t>
      </w:r>
      <w:r>
        <w:rPr>
          <w:rFonts w:hint="eastAsia"/>
        </w:rPr>
        <w:t>KCl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这主要是组分中上述杂质含量较高，特别是</w:t>
      </w:r>
      <w:r>
        <w:rPr>
          <w:rFonts w:hint="eastAsia"/>
        </w:rPr>
        <w:t>MgCl2</w:t>
      </w:r>
      <w:r>
        <w:rPr>
          <w:rFonts w:hint="eastAsia"/>
        </w:rPr>
        <w:t>·</w:t>
      </w:r>
      <w:r>
        <w:rPr>
          <w:rFonts w:hint="eastAsia"/>
        </w:rPr>
        <w:t>6H2O</w:t>
      </w:r>
      <w:r>
        <w:rPr>
          <w:rFonts w:hint="eastAsia"/>
        </w:rPr>
        <w:t>中的含上述杂志较高，易于形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成</w:t>
      </w:r>
      <w:r>
        <w:rPr>
          <w:rFonts w:hint="eastAsia"/>
        </w:rPr>
        <w:t>NaCl</w:t>
      </w:r>
      <w:r>
        <w:rPr>
          <w:rFonts w:hint="eastAsia"/>
        </w:rPr>
        <w:t>霜。限制</w:t>
      </w:r>
      <w:r>
        <w:rPr>
          <w:rFonts w:hint="eastAsia"/>
        </w:rPr>
        <w:t>NaCl</w:t>
      </w:r>
      <w:r>
        <w:rPr>
          <w:rFonts w:hint="eastAsia"/>
        </w:rPr>
        <w:t>的含量，自然可减少这种霜的形成；②</w:t>
      </w:r>
      <w:r>
        <w:rPr>
          <w:rFonts w:hint="eastAsia"/>
        </w:rPr>
        <w:t>Mg(OH)2</w:t>
      </w:r>
      <w:r>
        <w:rPr>
          <w:rFonts w:hint="eastAsia"/>
        </w:rPr>
        <w:t>和</w:t>
      </w:r>
      <w:r>
        <w:rPr>
          <w:rFonts w:hint="eastAsia"/>
        </w:rPr>
        <w:t>Ca(OH)2</w:t>
      </w:r>
      <w:r>
        <w:rPr>
          <w:rFonts w:hint="eastAsia"/>
        </w:rPr>
        <w:t>霜：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这种现象多发生在轻烧粉原料中烧失量过大。按“研究报告”</w:t>
      </w:r>
      <w:r>
        <w:rPr>
          <w:rFonts w:hint="eastAsia"/>
        </w:rPr>
        <w:t>Ca(OH)2</w:t>
      </w:r>
      <w:r>
        <w:rPr>
          <w:rFonts w:hint="eastAsia"/>
        </w:rPr>
        <w:t>霜因为轻烧粉原料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中游离</w:t>
      </w:r>
      <w:r>
        <w:rPr>
          <w:rFonts w:hint="eastAsia"/>
        </w:rPr>
        <w:t>CaO</w:t>
      </w:r>
      <w:r>
        <w:rPr>
          <w:rFonts w:hint="eastAsia"/>
        </w:rPr>
        <w:t>含量较大所造成的，制约这种霜的形成一是控制轻烧粉原料</w:t>
      </w:r>
      <w:r>
        <w:rPr>
          <w:rFonts w:hint="eastAsia"/>
        </w:rPr>
        <w:t>CaO</w:t>
      </w:r>
      <w:r>
        <w:rPr>
          <w:rFonts w:hint="eastAsia"/>
        </w:rPr>
        <w:t>含量，二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是选用合格稳定的轻烧粉原料；③</w:t>
      </w:r>
      <w:r>
        <w:rPr>
          <w:rFonts w:hint="eastAsia"/>
        </w:rPr>
        <w:t>MgCl2</w:t>
      </w:r>
      <w:r>
        <w:rPr>
          <w:rFonts w:hint="eastAsia"/>
        </w:rPr>
        <w:t>·</w:t>
      </w:r>
      <w:r>
        <w:rPr>
          <w:rFonts w:hint="eastAsia"/>
        </w:rPr>
        <w:t>6H2O</w:t>
      </w:r>
      <w:r>
        <w:rPr>
          <w:rFonts w:hint="eastAsia"/>
        </w:rPr>
        <w:t>霜：这是影响与危害较大的一种形成物，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它的形成与氯镁水泥浆了得配方有直接关系，制约这种现象，从调整原材料配比，掺加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外加剂等方面，加以解决。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990DB8" w:rsidRDefault="003E72AA" w:rsidP="00990DB8">
      <w:pPr>
        <w:ind w:firstLineChars="250" w:firstLine="525"/>
        <w:rPr>
          <w:rFonts w:hint="eastAsia"/>
        </w:rPr>
      </w:pPr>
      <w:r>
        <w:rPr>
          <w:rFonts w:hint="eastAsia"/>
        </w:rPr>
        <w:t>氯镁水泥凝结硬化过程中体积收缩产生变形，因墙板的厚度与其长度和宽度相比小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很多，所以板面容易产生过大的不均匀变形。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990DB8" w:rsidRDefault="003E72AA" w:rsidP="00990DB8">
      <w:pPr>
        <w:ind w:firstLineChars="250" w:firstLine="525"/>
        <w:rPr>
          <w:rFonts w:hint="eastAsia"/>
        </w:rPr>
      </w:pPr>
      <w:r>
        <w:rPr>
          <w:rFonts w:hint="eastAsia"/>
        </w:rPr>
        <w:t>业界认为：要克服氯氧镁水泥制品吸潮、返卤现象，必须消除游离氯化物，提高水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化物的稳定性。具体措施有：合理选择氧化镁、氯化镁和水的配比；选择活性适当的轻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烧菱镁粉，其活性偏低一点，对减少和消除游离氯化物有好处；完全避免在氯氧镁水泥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浆中掺加膨胀珍珠岩这样的吸水性强的多孔性颗粒或纤维状填料；提高碱式盐水化物的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稳定性。</w:t>
      </w:r>
      <w:r>
        <w:rPr>
          <w:rFonts w:hint="eastAsia"/>
        </w:rPr>
        <w:lastRenderedPageBreak/>
        <w:t>通过掺外加剂等方法，改变碱式盐水化物的组成和稳定条件。另外，</w:t>
      </w:r>
      <w:r>
        <w:rPr>
          <w:rFonts w:hint="eastAsia"/>
        </w:rPr>
        <w:t>MgO</w:t>
      </w:r>
      <w:r>
        <w:rPr>
          <w:rFonts w:hint="eastAsia"/>
        </w:rPr>
        <w:t>与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MgCl2</w:t>
      </w:r>
      <w:r>
        <w:rPr>
          <w:rFonts w:hint="eastAsia"/>
        </w:rPr>
        <w:t>的摩尔比是影响氯镁水泥的最重要因素，</w:t>
      </w:r>
      <w:r>
        <w:rPr>
          <w:rFonts w:hint="eastAsia"/>
        </w:rPr>
        <w:t>MgO</w:t>
      </w:r>
      <w:r>
        <w:rPr>
          <w:rFonts w:hint="eastAsia"/>
        </w:rPr>
        <w:t>的活性以</w:t>
      </w:r>
      <w:r>
        <w:rPr>
          <w:rFonts w:hint="eastAsia"/>
        </w:rPr>
        <w:t>60</w:t>
      </w:r>
      <w:r>
        <w:rPr>
          <w:rFonts w:hint="eastAsia"/>
        </w:rPr>
        <w:t>％左右为宜，活性氧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化镁与</w:t>
      </w:r>
      <w:r>
        <w:rPr>
          <w:rFonts w:hint="eastAsia"/>
        </w:rPr>
        <w:t>MgCl2</w:t>
      </w:r>
      <w:r>
        <w:rPr>
          <w:rFonts w:hint="eastAsia"/>
        </w:rPr>
        <w:t>的摩尔比在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之间能达到良好效果，水灰比应在满足和易性和反应量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的前提下尽量减少。还有，环氧树脂涂层能很好改善氯氧镁水泥的长期抗水性，在改性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较好的氯氧镁水泥中涂</w:t>
      </w:r>
      <w:r>
        <w:rPr>
          <w:rFonts w:hint="eastAsia"/>
        </w:rPr>
        <w:t>3</w:t>
      </w:r>
      <w:r>
        <w:rPr>
          <w:rFonts w:hint="eastAsia"/>
        </w:rPr>
        <w:t>层环氧树脂，浸水</w:t>
      </w:r>
      <w:r>
        <w:rPr>
          <w:rFonts w:hint="eastAsia"/>
        </w:rPr>
        <w:t>6</w:t>
      </w:r>
      <w:r>
        <w:rPr>
          <w:rFonts w:hint="eastAsia"/>
        </w:rPr>
        <w:t>个月的软化系数达</w:t>
      </w:r>
      <w:r>
        <w:rPr>
          <w:rFonts w:hint="eastAsia"/>
        </w:rPr>
        <w:t>0.7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t>  </w:t>
      </w:r>
      <w:r>
        <w:rPr>
          <w:rFonts w:hint="eastAsia"/>
        </w:rPr>
        <w:t xml:space="preserve">       </w:t>
      </w:r>
    </w:p>
    <w:p w:rsidR="00990DB8" w:rsidRDefault="003E72AA" w:rsidP="00990DB8">
      <w:pPr>
        <w:ind w:firstLineChars="250" w:firstLine="525"/>
        <w:rPr>
          <w:rFonts w:hint="eastAsia"/>
        </w:rPr>
      </w:pPr>
      <w:r>
        <w:rPr>
          <w:rFonts w:hint="eastAsia"/>
        </w:rPr>
        <w:t>国内学者的研究成果证实，改善氯氧镁水泥吸潮返卤的措施可概括为：</w:t>
      </w:r>
      <w:r>
        <w:rPr>
          <w:rFonts w:hint="eastAsia"/>
        </w:rPr>
        <w:t>(1)</w:t>
      </w:r>
      <w:r>
        <w:rPr>
          <w:rFonts w:hint="eastAsia"/>
        </w:rPr>
        <w:t>控制用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水量；</w:t>
      </w:r>
      <w:r>
        <w:rPr>
          <w:rFonts w:hint="eastAsia"/>
        </w:rPr>
        <w:t>(2)</w:t>
      </w:r>
      <w:r>
        <w:rPr>
          <w:rFonts w:hint="eastAsia"/>
        </w:rPr>
        <w:t>加入改性剂可以改变镁水泥体表面性质，使亲水性降低。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</w:t>
      </w:r>
    </w:p>
    <w:p w:rsidR="00990DB8" w:rsidRDefault="003E72AA" w:rsidP="00990DB8">
      <w:pPr>
        <w:ind w:firstLineChars="250" w:firstLine="525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以工业废渣等为主要原料的轻质墙板用作框架建筑结构隔墙、档板、隔断等。它具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有比重小、隔音、隔热、防火和可锯、可刨、可钉等良好的安装、加工性能。与传统实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心粘土砖相比</w:t>
      </w:r>
      <w:r>
        <w:rPr>
          <w:rFonts w:hint="eastAsia"/>
        </w:rPr>
        <w:t>.</w:t>
      </w:r>
      <w:r>
        <w:rPr>
          <w:rFonts w:hint="eastAsia"/>
        </w:rPr>
        <w:t>每应用</w:t>
      </w:r>
      <w:r>
        <w:rPr>
          <w:rFonts w:hint="eastAsia"/>
        </w:rPr>
        <w:t>1000m2</w:t>
      </w:r>
      <w:r>
        <w:rPr>
          <w:rFonts w:hint="eastAsia"/>
        </w:rPr>
        <w:t>轻质墙板约可减轻荷载</w:t>
      </w:r>
      <w:r>
        <w:rPr>
          <w:rFonts w:hint="eastAsia"/>
        </w:rPr>
        <w:t>400</w:t>
      </w:r>
      <w:r>
        <w:rPr>
          <w:rFonts w:hint="eastAsia"/>
        </w:rPr>
        <w:t>余吨，可有效地节约基础、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地基处理费用和梁柱造价。同时，对于任意分割楼层可实现无梁内隔墙。由于墙体和整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个建筑物产生的水平分力大大减小，这对于提高建筑物抗震防震的能力是十分有利的。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此外，由于墙体厚度大大减薄，使用面积将相应增加。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990DB8" w:rsidRDefault="003E72AA" w:rsidP="00990DB8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 </w:t>
      </w:r>
    </w:p>
    <w:sectPr w:rsidR="00990DB8" w:rsidSect="00C02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A1" w:rsidRDefault="007344A1" w:rsidP="003E72AA">
      <w:r>
        <w:separator/>
      </w:r>
    </w:p>
  </w:endnote>
  <w:endnote w:type="continuationSeparator" w:id="1">
    <w:p w:rsidR="007344A1" w:rsidRDefault="007344A1" w:rsidP="003E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A1" w:rsidRDefault="007344A1" w:rsidP="003E72AA">
      <w:r>
        <w:separator/>
      </w:r>
    </w:p>
  </w:footnote>
  <w:footnote w:type="continuationSeparator" w:id="1">
    <w:p w:rsidR="007344A1" w:rsidRDefault="007344A1" w:rsidP="003E7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60C9"/>
    <w:multiLevelType w:val="hybridMultilevel"/>
    <w:tmpl w:val="CBAAE290"/>
    <w:lvl w:ilvl="0" w:tplc="1C0A0AA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2AA"/>
    <w:rsid w:val="003E72AA"/>
    <w:rsid w:val="00590568"/>
    <w:rsid w:val="007344A1"/>
    <w:rsid w:val="00990DB8"/>
    <w:rsid w:val="00C0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2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2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72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72AA"/>
    <w:rPr>
      <w:sz w:val="18"/>
      <w:szCs w:val="18"/>
    </w:rPr>
  </w:style>
  <w:style w:type="paragraph" w:styleId="a6">
    <w:name w:val="List Paragraph"/>
    <w:basedOn w:val="a"/>
    <w:uiPriority w:val="34"/>
    <w:qFormat/>
    <w:rsid w:val="00990D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336</Words>
  <Characters>1920</Characters>
  <Application>Microsoft Office Word</Application>
  <DocSecurity>0</DocSecurity>
  <Lines>16</Lines>
  <Paragraphs>4</Paragraphs>
  <ScaleCrop>false</ScaleCrop>
  <Company>Sky123.Org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2015-07-02T08:39:00Z</dcterms:created>
  <dcterms:modified xsi:type="dcterms:W3CDTF">2015-07-09T06:40:00Z</dcterms:modified>
</cp:coreProperties>
</file>