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5F" w:rsidRPr="0099685F" w:rsidRDefault="0099685F" w:rsidP="0099685F">
      <w:pPr>
        <w:jc w:val="center"/>
        <w:rPr>
          <w:rFonts w:hint="eastAsia"/>
          <w:b/>
        </w:rPr>
      </w:pPr>
      <w:r w:rsidRPr="0099685F">
        <w:rPr>
          <w:rFonts w:hint="eastAsia"/>
          <w:b/>
        </w:rPr>
        <w:t>权利要求书</w:t>
      </w:r>
    </w:p>
    <w:p w:rsidR="0099685F" w:rsidRDefault="0099685F" w:rsidP="0099685F">
      <w:pPr>
        <w:ind w:firstLineChars="200" w:firstLine="42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一种轻烧氧化镁窑炉的连续生产方法，其特征在于，在窑炉与煤气发</w:t>
      </w:r>
      <w:r>
        <w:t> </w:t>
      </w:r>
      <w:r>
        <w:rPr>
          <w:rFonts w:hint="eastAsia"/>
        </w:rPr>
        <w:t>生炉之间设有煤气存储罐，煤气存储罐的容积应不少于续煤期间窑炉</w:t>
      </w:r>
      <w:r>
        <w:t> </w:t>
      </w:r>
      <w:r>
        <w:rPr>
          <w:rFonts w:hint="eastAsia"/>
        </w:rPr>
        <w:t>的煤气消耗量；在窑炉内设有隧道式燃烧器，物料在燃烧器的两侧烧</w:t>
      </w:r>
      <w:r>
        <w:t> </w:t>
      </w:r>
      <w:r>
        <w:rPr>
          <w:rFonts w:hint="eastAsia"/>
        </w:rPr>
        <w:t>成，燃烧器两侧与窑炉内壁之间分别设有出料通道，烧成后的物料由</w:t>
      </w:r>
      <w:r>
        <w:t> </w:t>
      </w:r>
      <w:r>
        <w:rPr>
          <w:rFonts w:hint="eastAsia"/>
        </w:rPr>
        <w:t>出料通道自动下移，窑炉底部出料通道出口处设有连续自动出料机，</w:t>
      </w:r>
      <w:r>
        <w:t> </w:t>
      </w:r>
      <w:r>
        <w:rPr>
          <w:rFonts w:hint="eastAsia"/>
        </w:rPr>
        <w:t>从而实现连续生产。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99685F" w:rsidRDefault="0099685F" w:rsidP="0099685F">
      <w:pPr>
        <w:ind w:firstLineChars="200" w:firstLine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中所述的一种轻烧氧化镁窑炉的连续生产方法，其特征</w:t>
      </w:r>
      <w:r>
        <w:t> </w:t>
      </w:r>
      <w:r>
        <w:rPr>
          <w:rFonts w:hint="eastAsia"/>
        </w:rPr>
        <w:t>在于，所述燃烧器高</w:t>
      </w:r>
      <w:r>
        <w:rPr>
          <w:rFonts w:hint="eastAsia"/>
        </w:rPr>
        <w:t>50</w:t>
      </w:r>
      <w:r>
        <w:rPr>
          <w:rFonts w:hint="eastAsia"/>
        </w:rPr>
        <w:t>～</w:t>
      </w:r>
      <w:r>
        <w:rPr>
          <w:rFonts w:hint="eastAsia"/>
        </w:rPr>
        <w:t>200cm</w:t>
      </w:r>
      <w:r>
        <w:rPr>
          <w:rFonts w:hint="eastAsia"/>
        </w:rPr>
        <w:t>，燃烧器顶部沿长度方向设有尖脊，尖</w:t>
      </w:r>
      <w:r>
        <w:t> </w:t>
      </w:r>
      <w:r>
        <w:rPr>
          <w:rFonts w:hint="eastAsia"/>
        </w:rPr>
        <w:t>脊夹角α为</w:t>
      </w:r>
      <w:r>
        <w:rPr>
          <w:rFonts w:hint="eastAsia"/>
        </w:rPr>
        <w:t>90</w:t>
      </w:r>
      <w:r>
        <w:rPr>
          <w:rFonts w:hint="eastAsia"/>
        </w:rPr>
        <w:t>°～</w:t>
      </w:r>
      <w:r>
        <w:rPr>
          <w:rFonts w:hint="eastAsia"/>
        </w:rPr>
        <w:t>120</w:t>
      </w:r>
      <w:r>
        <w:rPr>
          <w:rFonts w:hint="eastAsia"/>
        </w:rPr>
        <w:t>°；燃烧器中部设有煤气通道，在燃烧器两侧分</w:t>
      </w:r>
      <w:r>
        <w:t> </w:t>
      </w:r>
      <w:r>
        <w:rPr>
          <w:rFonts w:hint="eastAsia"/>
        </w:rPr>
        <w:t>别设有与煤气通道相通的喷口。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99685F" w:rsidRDefault="0099685F" w:rsidP="0099685F">
      <w:pPr>
        <w:ind w:firstLineChars="200" w:firstLine="42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根据权利要求</w:t>
      </w:r>
      <w:r>
        <w:rPr>
          <w:rFonts w:hint="eastAsia"/>
        </w:rPr>
        <w:t>2</w:t>
      </w:r>
      <w:r>
        <w:rPr>
          <w:rFonts w:hint="eastAsia"/>
        </w:rPr>
        <w:t>中所述的一种轻烧氧化镁窑炉的连续生产方法，其特征</w:t>
      </w:r>
      <w:r>
        <w:t> </w:t>
      </w:r>
      <w:r>
        <w:rPr>
          <w:rFonts w:hint="eastAsia"/>
        </w:rPr>
        <w:t>在于，所述喷口上方的燃烧器宽度大于喷口下方的燃烧器宽度。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99685F" w:rsidRDefault="0099685F" w:rsidP="0099685F">
      <w:pPr>
        <w:ind w:firstLineChars="200" w:firstLine="420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根据权利要求</w:t>
      </w:r>
      <w:r>
        <w:rPr>
          <w:rFonts w:hint="eastAsia"/>
        </w:rPr>
        <w:t>2</w:t>
      </w:r>
      <w:r>
        <w:rPr>
          <w:rFonts w:hint="eastAsia"/>
        </w:rPr>
        <w:t>中所述的一种轻烧氧化镁窑炉的连续生产方法，其特征</w:t>
      </w:r>
      <w:r>
        <w:t> </w:t>
      </w:r>
      <w:r>
        <w:rPr>
          <w:rFonts w:hint="eastAsia"/>
        </w:rPr>
        <w:t>在于，所述煤气通道底部是开放的。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99685F" w:rsidRDefault="0099685F" w:rsidP="0099685F">
      <w:pPr>
        <w:ind w:firstLineChars="200" w:firstLine="420"/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根据权利要求</w:t>
      </w:r>
      <w:r>
        <w:rPr>
          <w:rFonts w:hint="eastAsia"/>
        </w:rPr>
        <w:t>2</w:t>
      </w:r>
      <w:r>
        <w:rPr>
          <w:rFonts w:hint="eastAsia"/>
        </w:rPr>
        <w:t>中所述的一种轻烧氧化镁窑炉的连续生产方法，其特征</w:t>
      </w:r>
      <w:r>
        <w:t> </w:t>
      </w:r>
      <w:r>
        <w:rPr>
          <w:rFonts w:hint="eastAsia"/>
        </w:rPr>
        <w:t>在于，所述喷口为圆形或矩形，在燃烧器的一侧上分布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排。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99685F" w:rsidRDefault="0099685F" w:rsidP="0099685F">
      <w:pPr>
        <w:ind w:firstLineChars="200" w:firstLine="420"/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中所述的一种轻烧氧化镁窑炉的连续生产方法，其特征</w:t>
      </w:r>
      <w:r>
        <w:t> </w:t>
      </w:r>
      <w:r>
        <w:rPr>
          <w:rFonts w:hint="eastAsia"/>
        </w:rPr>
        <w:t>在于，所述出料通道的宽度</w:t>
      </w:r>
      <w:r>
        <w:rPr>
          <w:rFonts w:hint="eastAsia"/>
        </w:rPr>
        <w:t>H</w:t>
      </w:r>
      <w:r>
        <w:rPr>
          <w:rFonts w:hint="eastAsia"/>
        </w:rPr>
        <w:t>占所在窑炉内径</w:t>
      </w:r>
      <w:r>
        <w:rPr>
          <w:rFonts w:hint="eastAsia"/>
        </w:rPr>
        <w:t>D</w:t>
      </w:r>
      <w:r>
        <w:rPr>
          <w:rFonts w:hint="eastAsia"/>
        </w:rPr>
        <w:t>的</w:t>
      </w:r>
      <w:r>
        <w:rPr>
          <w:rFonts w:hint="eastAsia"/>
        </w:rPr>
        <w:t>10%</w:t>
      </w:r>
      <w:r>
        <w:rPr>
          <w:rFonts w:hint="eastAsia"/>
        </w:rPr>
        <w:t>～</w:t>
      </w:r>
      <w:r>
        <w:rPr>
          <w:rFonts w:hint="eastAsia"/>
        </w:rPr>
        <w:t>40%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99685F" w:rsidRDefault="0099685F" w:rsidP="0099685F">
      <w:pPr>
        <w:ind w:firstLineChars="200" w:firstLine="420"/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中所述的一种轻烧氧化镁窑炉的连续生产方法，其特征</w:t>
      </w:r>
      <w:r>
        <w:t> </w:t>
      </w:r>
      <w:r>
        <w:rPr>
          <w:rFonts w:hint="eastAsia"/>
        </w:rPr>
        <w:t>在于，所述连续自动出料机包括分料锥、拉杆及传动机构，分料锥位</w:t>
      </w:r>
      <w:r>
        <w:t> </w:t>
      </w:r>
      <w:r>
        <w:rPr>
          <w:rFonts w:hint="eastAsia"/>
        </w:rPr>
        <w:t>于窑炉底部，分料锥设置在拉杆上，拉杆一端与传动机构相连，所述</w:t>
      </w:r>
      <w:r>
        <w:t> </w:t>
      </w:r>
      <w:r>
        <w:rPr>
          <w:rFonts w:hint="eastAsia"/>
        </w:rPr>
        <w:t>分料锥为四棱锥形。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99685F" w:rsidRDefault="0099685F" w:rsidP="0099685F">
      <w:pPr>
        <w:ind w:firstLineChars="200" w:firstLine="420"/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根据权利要求</w:t>
      </w:r>
      <w:r>
        <w:rPr>
          <w:rFonts w:hint="eastAsia"/>
        </w:rPr>
        <w:t>7</w:t>
      </w:r>
      <w:r>
        <w:rPr>
          <w:rFonts w:hint="eastAsia"/>
        </w:rPr>
        <w:t>中所述的一种轻烧氧化镁窑炉的连续生产方法，其特征</w:t>
      </w:r>
      <w:r>
        <w:t> </w:t>
      </w:r>
      <w:r>
        <w:rPr>
          <w:rFonts w:hint="eastAsia"/>
        </w:rPr>
        <w:t>在于，所述传动机构包括电机、带轮一、带轮二、皮带、偏心轮一及</w:t>
      </w:r>
      <w:r>
        <w:t> </w:t>
      </w:r>
      <w:r>
        <w:rPr>
          <w:rFonts w:hint="eastAsia"/>
        </w:rPr>
        <w:t>偏心轮二，电机轴端设有带轮一，带轮一与带轮二之间通过皮带相连</w:t>
      </w:r>
      <w:r>
        <w:t> </w:t>
      </w:r>
      <w:r>
        <w:rPr>
          <w:rFonts w:hint="eastAsia"/>
        </w:rPr>
        <w:t>，带轮二通过传动轴分别与偏心轮一和偏心轮二相连，偏心轮一和偏</w:t>
      </w:r>
      <w:r>
        <w:t> </w:t>
      </w:r>
      <w:r>
        <w:rPr>
          <w:rFonts w:hint="eastAsia"/>
        </w:rPr>
        <w:t>心轮二与拉杆之间分别通过曲轴一和曲轴二相连接。</w:t>
      </w:r>
      <w:r>
        <w:t> </w:t>
      </w:r>
      <w:r>
        <w:rPr>
          <w:rFonts w:hint="eastAsia"/>
        </w:rPr>
        <w:t xml:space="preserve">       </w:t>
      </w:r>
    </w:p>
    <w:p w:rsidR="0099685F" w:rsidRDefault="0099685F" w:rsidP="0099685F">
      <w:pPr>
        <w:ind w:firstLineChars="200" w:firstLine="420"/>
        <w:rPr>
          <w:rFonts w:hint="eastAsia"/>
        </w:rPr>
      </w:pPr>
      <w:r>
        <w:t> </w:t>
      </w:r>
      <w:r>
        <w:rPr>
          <w:rFonts w:hint="eastAsia"/>
        </w:rPr>
        <w:t xml:space="preserve">        </w:t>
      </w:r>
    </w:p>
    <w:p w:rsidR="00261A06" w:rsidRPr="0099685F" w:rsidRDefault="0099685F" w:rsidP="00B410CF">
      <w:pPr>
        <w:ind w:firstLineChars="200" w:firstLine="420"/>
      </w:pPr>
      <w:r>
        <w:rPr>
          <w:rFonts w:hint="eastAsia"/>
        </w:rPr>
        <w:t xml:space="preserve">    </w:t>
      </w:r>
    </w:p>
    <w:sectPr w:rsidR="00261A06" w:rsidRPr="00996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A06" w:rsidRDefault="00261A06" w:rsidP="0099685F">
      <w:r>
        <w:separator/>
      </w:r>
    </w:p>
  </w:endnote>
  <w:endnote w:type="continuationSeparator" w:id="1">
    <w:p w:rsidR="00261A06" w:rsidRDefault="00261A06" w:rsidP="00996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A06" w:rsidRDefault="00261A06" w:rsidP="0099685F">
      <w:r>
        <w:separator/>
      </w:r>
    </w:p>
  </w:footnote>
  <w:footnote w:type="continuationSeparator" w:id="1">
    <w:p w:rsidR="00261A06" w:rsidRDefault="00261A06" w:rsidP="009968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85F"/>
    <w:rsid w:val="00261A06"/>
    <w:rsid w:val="0099685F"/>
    <w:rsid w:val="00B4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6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68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6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68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759</Characters>
  <Application>Microsoft Office Word</Application>
  <DocSecurity>0</DocSecurity>
  <Lines>6</Lines>
  <Paragraphs>1</Paragraphs>
  <ScaleCrop>false</ScaleCrop>
  <Company>微软中国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2014-12-02T07:29:00Z</dcterms:created>
  <dcterms:modified xsi:type="dcterms:W3CDTF">2014-12-02T07:41:00Z</dcterms:modified>
</cp:coreProperties>
</file>