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9" w:rsidRPr="00F47D34" w:rsidRDefault="005C43C9" w:rsidP="005C43C9">
      <w:pPr>
        <w:ind w:firstLineChars="200" w:firstLine="422"/>
        <w:jc w:val="center"/>
        <w:rPr>
          <w:rFonts w:hint="eastAsia"/>
          <w:b/>
        </w:rPr>
      </w:pPr>
      <w:r w:rsidRPr="00F47D34">
        <w:rPr>
          <w:rFonts w:hint="eastAsia"/>
          <w:b/>
        </w:rPr>
        <w:t>技术领域及背景</w:t>
      </w:r>
    </w:p>
    <w:p w:rsidR="005C43C9" w:rsidRDefault="005C43C9" w:rsidP="005C43C9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5C43C9" w:rsidRDefault="005C43C9" w:rsidP="005C43C9">
      <w:pPr>
        <w:ind w:firstLineChars="200" w:firstLine="420"/>
        <w:rPr>
          <w:rFonts w:hint="eastAsia"/>
        </w:rPr>
      </w:pPr>
      <w:r>
        <w:rPr>
          <w:rFonts w:hint="eastAsia"/>
        </w:rPr>
        <w:t>本发明属于耐火材料技术领域，具体涉及一种转炉用自流型大面修补</w:t>
      </w:r>
      <w:r>
        <w:t> </w:t>
      </w:r>
      <w:r>
        <w:rPr>
          <w:rFonts w:hint="eastAsia"/>
        </w:rPr>
        <w:t>料及制备和使用方法。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C43C9" w:rsidRDefault="005C43C9" w:rsidP="005C43C9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5C43C9" w:rsidRDefault="005C43C9" w:rsidP="005C43C9">
      <w:pPr>
        <w:ind w:firstLineChars="200" w:firstLine="420"/>
        <w:rPr>
          <w:rFonts w:hint="eastAsia"/>
        </w:rPr>
      </w:pPr>
      <w:r>
        <w:rPr>
          <w:rFonts w:hint="eastAsia"/>
        </w:rPr>
        <w:t>转炉炉龄是转炉炼钢中一个重要的技术经济指标，是炼钢厂发挥效益</w:t>
      </w:r>
      <w:r>
        <w:t> </w:t>
      </w:r>
      <w:r>
        <w:rPr>
          <w:rFonts w:hint="eastAsia"/>
        </w:rPr>
        <w:t>的一个重要因素。提高转炉炉龄不仅可以提高转炉的生产效率，降低</w:t>
      </w:r>
      <w:r>
        <w:t> </w:t>
      </w:r>
      <w:r>
        <w:rPr>
          <w:rFonts w:hint="eastAsia"/>
        </w:rPr>
        <w:t>耐材消耗，确保连铸机的作业率，同时又可以发挥高炉、炼钢、轧钢</w:t>
      </w:r>
      <w:r>
        <w:t> </w:t>
      </w:r>
      <w:r>
        <w:rPr>
          <w:rFonts w:hint="eastAsia"/>
        </w:rPr>
        <w:t>等系统的综合效益。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5C43C9" w:rsidRDefault="005C43C9" w:rsidP="005C43C9">
      <w:pPr>
        <w:ind w:firstLineChars="200" w:firstLine="420"/>
        <w:rPr>
          <w:rFonts w:hint="eastAsia"/>
        </w:rPr>
      </w:pPr>
      <w:r>
        <w:rPr>
          <w:rFonts w:hint="eastAsia"/>
        </w:rPr>
        <w:t>随着转炉溅渣护炉技术的普及推广，转炉炉龄最高可达</w:t>
      </w:r>
      <w:r>
        <w:rPr>
          <w:rFonts w:hint="eastAsia"/>
        </w:rPr>
        <w:t>3~4</w:t>
      </w:r>
      <w:r>
        <w:rPr>
          <w:rFonts w:hint="eastAsia"/>
        </w:rPr>
        <w:t>万炉次。应</w:t>
      </w:r>
      <w:r>
        <w:t> </w:t>
      </w:r>
      <w:r>
        <w:rPr>
          <w:rFonts w:hint="eastAsia"/>
        </w:rPr>
        <w:t>用溅渣护炉技术之后，转炉炉衬的侵蚀情况也发生了变化，制约炉龄</w:t>
      </w:r>
      <w:r>
        <w:t> </w:t>
      </w:r>
      <w:r>
        <w:rPr>
          <w:rFonts w:hint="eastAsia"/>
        </w:rPr>
        <w:t>提高的主要因素由炉帽、耳轴等部位侵蚀过快变为转炉前后大面侵蚀</w:t>
      </w:r>
      <w:r>
        <w:t> </w:t>
      </w:r>
      <w:r>
        <w:rPr>
          <w:rFonts w:hint="eastAsia"/>
        </w:rPr>
        <w:t>过快。因此，加强转炉前后大面维护，以使炉衬达到均衡侵蚀，对于</w:t>
      </w:r>
      <w:r>
        <w:t> </w:t>
      </w:r>
      <w:r>
        <w:rPr>
          <w:rFonts w:hint="eastAsia"/>
        </w:rPr>
        <w:t>进一步提高转炉炉龄具有十分重要的意义。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21F00" w:rsidRDefault="005C43C9" w:rsidP="005C43C9">
      <w:r>
        <w:rPr>
          <w:rFonts w:hint="eastAsia"/>
        </w:rPr>
        <w:t>目前，应用在转炉大面上的修补料主要有三大种类：</w:t>
      </w:r>
      <w:r>
        <w:rPr>
          <w:rFonts w:hint="eastAsia"/>
        </w:rPr>
        <w:t>1</w:t>
      </w:r>
      <w:r>
        <w:rPr>
          <w:rFonts w:hint="eastAsia"/>
        </w:rPr>
        <w:t>）碳系结合镁碳</w:t>
      </w:r>
      <w:r>
        <w:t> </w:t>
      </w:r>
      <w:r>
        <w:rPr>
          <w:rFonts w:hint="eastAsia"/>
        </w:rPr>
        <w:t>质修补料：它主要采用焦油、沥青或树脂等作结合剂。从使用效果来</w:t>
      </w:r>
      <w:r>
        <w:t> </w:t>
      </w:r>
      <w:r>
        <w:rPr>
          <w:rFonts w:hint="eastAsia"/>
        </w:rPr>
        <w:t>看，该大面料烧结时间长为（一般为</w:t>
      </w:r>
      <w:r>
        <w:rPr>
          <w:rFonts w:hint="eastAsia"/>
        </w:rPr>
        <w:t>50-70min</w:t>
      </w:r>
      <w:r>
        <w:rPr>
          <w:rFonts w:hint="eastAsia"/>
        </w:rPr>
        <w:t>左右），使用寿命为</w:t>
      </w:r>
      <w:r>
        <w:rPr>
          <w:rFonts w:hint="eastAsia"/>
        </w:rPr>
        <w:t>20</w:t>
      </w:r>
      <w:r>
        <w:t> </w:t>
      </w:r>
      <w:r>
        <w:rPr>
          <w:rFonts w:hint="eastAsia"/>
        </w:rPr>
        <w:t>-40</w:t>
      </w:r>
      <w:r>
        <w:rPr>
          <w:rFonts w:hint="eastAsia"/>
        </w:rPr>
        <w:t>炉，施工时冒浓烟、释放大量有毒有害气体，对环境污染严重，不</w:t>
      </w:r>
      <w:r>
        <w:t> </w:t>
      </w:r>
      <w:r>
        <w:rPr>
          <w:rFonts w:hint="eastAsia"/>
        </w:rPr>
        <w:t>论是烧结时间还是环境污染问题都难以满足钢厂要求。</w:t>
      </w:r>
      <w:r>
        <w:rPr>
          <w:rFonts w:hint="eastAsia"/>
        </w:rPr>
        <w:t>2</w:t>
      </w:r>
      <w:r>
        <w:rPr>
          <w:rFonts w:hint="eastAsia"/>
        </w:rPr>
        <w:t>）无机盐结合</w:t>
      </w:r>
      <w:r>
        <w:t> </w:t>
      </w:r>
      <w:r>
        <w:rPr>
          <w:rFonts w:hint="eastAsia"/>
        </w:rPr>
        <w:t>镁质修补料：它采用含有结晶水的无机盐作结合剂。它具有烧结时间</w:t>
      </w:r>
      <w:r>
        <w:t> </w:t>
      </w:r>
      <w:r>
        <w:rPr>
          <w:rFonts w:hint="eastAsia"/>
        </w:rPr>
        <w:t>短（一般为</w:t>
      </w:r>
      <w:r>
        <w:rPr>
          <w:rFonts w:hint="eastAsia"/>
        </w:rPr>
        <w:t>10-15min</w:t>
      </w:r>
      <w:r>
        <w:rPr>
          <w:rFonts w:hint="eastAsia"/>
        </w:rPr>
        <w:t>左右），操作简单，可快速、及时、灵活地补炉</w:t>
      </w:r>
      <w:r>
        <w:t> </w:t>
      </w:r>
      <w:r>
        <w:rPr>
          <w:rFonts w:hint="eastAsia"/>
        </w:rPr>
        <w:t>，环保无污染等特点。但由于结合剂无机盐中含有较多的碱金属氧化</w:t>
      </w:r>
      <w:r>
        <w:t> </w:t>
      </w:r>
      <w:r>
        <w:rPr>
          <w:rFonts w:hint="eastAsia"/>
        </w:rPr>
        <w:t>物，因而修补料在高温下液相量较多，高温强度低，耐侵蚀、抗冲刷</w:t>
      </w:r>
      <w:r>
        <w:t> </w:t>
      </w:r>
      <w:r>
        <w:rPr>
          <w:rFonts w:hint="eastAsia"/>
        </w:rPr>
        <w:t>能力差，其使用寿命相对较低（一般使用寿命为</w:t>
      </w:r>
      <w:r>
        <w:rPr>
          <w:rFonts w:hint="eastAsia"/>
        </w:rPr>
        <w:t>10-20</w:t>
      </w:r>
      <w:r>
        <w:rPr>
          <w:rFonts w:hint="eastAsia"/>
        </w:rPr>
        <w:t>炉左右）。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 </w:t>
      </w:r>
      <w:r>
        <w:rPr>
          <w:rFonts w:hint="eastAsia"/>
        </w:rPr>
        <w:t>湿法水系结合镁质修补料：该类大面修补料具有流动性好，致密度高</w:t>
      </w:r>
      <w:r>
        <w:t> </w:t>
      </w:r>
      <w:r>
        <w:rPr>
          <w:rFonts w:hint="eastAsia"/>
        </w:rPr>
        <w:t>，烧结时间短（一般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20-25min</w:t>
      </w:r>
      <w:r>
        <w:rPr>
          <w:rFonts w:hint="eastAsia"/>
        </w:rPr>
        <w:t>左右），使用寿命长（一般使用寿命为</w:t>
      </w:r>
      <w:r>
        <w:rPr>
          <w:rFonts w:hint="eastAsia"/>
        </w:rPr>
        <w:t>30-50</w:t>
      </w:r>
      <w:r>
        <w:rPr>
          <w:rFonts w:hint="eastAsia"/>
        </w:rPr>
        <w:t>炉左右），环</w:t>
      </w:r>
      <w:r>
        <w:t> </w:t>
      </w:r>
      <w:r>
        <w:rPr>
          <w:rFonts w:hint="eastAsia"/>
        </w:rPr>
        <w:t>保无污染，可及时、快速补炉等优点，是一种较理想的大面修补料。</w:t>
      </w:r>
      <w:r>
        <w:t> </w:t>
      </w:r>
      <w:r>
        <w:rPr>
          <w:rFonts w:hint="eastAsia"/>
        </w:rPr>
        <w:t>例如，中国专利申请“一种环保型水系转炉长寿命自流修补料及其制</w:t>
      </w:r>
      <w:r>
        <w:t> </w:t>
      </w:r>
      <w:r>
        <w:rPr>
          <w:rFonts w:hint="eastAsia"/>
        </w:rPr>
        <w:t>备方法”（公开号</w:t>
      </w:r>
      <w:r>
        <w:rPr>
          <w:rFonts w:hint="eastAsia"/>
        </w:rPr>
        <w:t>CN101792322A</w:t>
      </w:r>
      <w:r>
        <w:rPr>
          <w:rFonts w:hint="eastAsia"/>
        </w:rPr>
        <w:t>）即涉及到这类自流修补料。但该类</w:t>
      </w:r>
      <w:r>
        <w:t> </w:t>
      </w:r>
      <w:r>
        <w:rPr>
          <w:rFonts w:hint="eastAsia"/>
        </w:rPr>
        <w:t>大面修补料具有如下缺点：</w:t>
      </w:r>
      <w:r>
        <w:rPr>
          <w:rFonts w:hint="eastAsia"/>
        </w:rPr>
        <w:t>1</w:t>
      </w:r>
      <w:r>
        <w:rPr>
          <w:rFonts w:hint="eastAsia"/>
        </w:rPr>
        <w:t>）采用烧结镁砂、电熔镁砂等高档次镁砂</w:t>
      </w:r>
      <w:r>
        <w:t> </w:t>
      </w:r>
      <w:r>
        <w:rPr>
          <w:rFonts w:hint="eastAsia"/>
        </w:rPr>
        <w:t>作为主要原料，成本较高，性价比差；</w:t>
      </w:r>
      <w:r>
        <w:rPr>
          <w:rFonts w:hint="eastAsia"/>
        </w:rPr>
        <w:t>2</w:t>
      </w:r>
      <w:r>
        <w:rPr>
          <w:rFonts w:hint="eastAsia"/>
        </w:rPr>
        <w:t>）以烧结镁砂、电熔镁砂等高</w:t>
      </w:r>
      <w:r>
        <w:t> </w:t>
      </w:r>
      <w:r>
        <w:rPr>
          <w:rFonts w:hint="eastAsia"/>
        </w:rPr>
        <w:t>档次镁砂作为主要原料的大面修补料高温烧结性能不好，高温强度低</w:t>
      </w:r>
      <w:r>
        <w:t> </w:t>
      </w:r>
      <w:r>
        <w:rPr>
          <w:rFonts w:hint="eastAsia"/>
        </w:rPr>
        <w:t>，抗钢水冲刷性能及钢渣侵蚀性能差，因此使用寿命一般不超过</w:t>
      </w:r>
      <w:r>
        <w:rPr>
          <w:rFonts w:hint="eastAsia"/>
        </w:rPr>
        <w:t>50h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3</w:t>
      </w:r>
      <w:r>
        <w:rPr>
          <w:rFonts w:hint="eastAsia"/>
        </w:rPr>
        <w:t>）大面修补料使用时物料易发生偏析分层现象，从而影响物料的流动</w:t>
      </w:r>
      <w:r>
        <w:t> </w:t>
      </w:r>
      <w:r>
        <w:rPr>
          <w:rFonts w:hint="eastAsia"/>
        </w:rPr>
        <w:t>性和修补后物料的致密性。</w:t>
      </w:r>
      <w:r>
        <w:t> </w:t>
      </w:r>
      <w:r>
        <w:t xml:space="preserve"> </w:t>
      </w:r>
      <w:r>
        <w:t> </w:t>
      </w:r>
    </w:p>
    <w:sectPr w:rsidR="00921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00" w:rsidRDefault="00921F00" w:rsidP="005C43C9">
      <w:r>
        <w:separator/>
      </w:r>
    </w:p>
  </w:endnote>
  <w:endnote w:type="continuationSeparator" w:id="1">
    <w:p w:rsidR="00921F00" w:rsidRDefault="00921F00" w:rsidP="005C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00" w:rsidRDefault="00921F00" w:rsidP="005C43C9">
      <w:r>
        <w:separator/>
      </w:r>
    </w:p>
  </w:footnote>
  <w:footnote w:type="continuationSeparator" w:id="1">
    <w:p w:rsidR="00921F00" w:rsidRDefault="00921F00" w:rsidP="005C4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3C9"/>
    <w:rsid w:val="005C43C9"/>
    <w:rsid w:val="0092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微软中国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2014-10-15T01:27:00Z</dcterms:created>
  <dcterms:modified xsi:type="dcterms:W3CDTF">2014-10-15T01:28:00Z</dcterms:modified>
</cp:coreProperties>
</file>