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3" w:rsidRPr="004D2543" w:rsidRDefault="004D2543" w:rsidP="004D2543">
      <w:pPr>
        <w:jc w:val="center"/>
        <w:rPr>
          <w:rFonts w:hint="eastAsia"/>
          <w:b/>
        </w:rPr>
      </w:pPr>
      <w:r w:rsidRPr="004D2543">
        <w:rPr>
          <w:rFonts w:hint="eastAsia"/>
          <w:b/>
        </w:rPr>
        <w:t>权利要求书</w:t>
      </w:r>
    </w:p>
    <w:p w:rsidR="004D2543" w:rsidRDefault="004D2543" w:rsidP="004D2543"/>
    <w:p w:rsidR="004D2543" w:rsidRDefault="004D2543" w:rsidP="004D2543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一种连铸用镁碳复合整体塞棒的制备方法，其特征在于：所述整体塞棒的棒身为铝碳材料，棒头为低碳镁碳材料，棒头与棒身之间采用铝碳材料和低碳镁碳材料的混合过渡；所述的铝碳材料包括含</w:t>
      </w:r>
      <w:r>
        <w:rPr>
          <w:rFonts w:hint="eastAsia"/>
        </w:rPr>
        <w:t>68</w:t>
      </w:r>
      <w:r>
        <w:rPr>
          <w:rFonts w:hint="eastAsia"/>
        </w:rPr>
        <w:t>～</w:t>
      </w:r>
      <w:r>
        <w:rPr>
          <w:rFonts w:hint="eastAsia"/>
        </w:rPr>
        <w:t>75</w:t>
      </w:r>
      <w:r>
        <w:rPr>
          <w:rFonts w:hint="eastAsia"/>
        </w:rPr>
        <w:t>％的刚玉、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>％的鳞片状石墨、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％的</w:t>
      </w:r>
      <w:r>
        <w:rPr>
          <w:rFonts w:hint="eastAsia"/>
        </w:rPr>
        <w:t>SiC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％的</w:t>
      </w:r>
      <w:r>
        <w:rPr>
          <w:rFonts w:hint="eastAsia"/>
        </w:rPr>
        <w:t>Si</w:t>
      </w:r>
      <w:r>
        <w:rPr>
          <w:rFonts w:hint="eastAsia"/>
        </w:rPr>
        <w:t>；所述棒头材料的主要原料为电熔镁砂，并加入有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％的铝硅合金粉、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％的</w:t>
      </w:r>
      <w:r>
        <w:rPr>
          <w:rFonts w:hint="eastAsia"/>
        </w:rPr>
        <w:t>BN</w:t>
      </w:r>
      <w:r>
        <w:rPr>
          <w:rFonts w:hint="eastAsia"/>
        </w:rPr>
        <w:t>和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％的石墨；其中电熔镁砂中氧化镁的含量大于</w:t>
      </w:r>
      <w:r>
        <w:rPr>
          <w:rFonts w:hint="eastAsia"/>
        </w:rPr>
        <w:t>97.0</w:t>
      </w:r>
      <w:r>
        <w:rPr>
          <w:rFonts w:hint="eastAsia"/>
        </w:rPr>
        <w:t>％，铝硅合金粉中硅的百分含量不小于</w:t>
      </w:r>
      <w:r>
        <w:rPr>
          <w:rFonts w:hint="eastAsia"/>
        </w:rPr>
        <w:t>50</w:t>
      </w:r>
      <w:r>
        <w:rPr>
          <w:rFonts w:hint="eastAsia"/>
        </w:rPr>
        <w:t>％，石墨的粒度组成为：＞</w:t>
      </w:r>
      <w:r>
        <w:rPr>
          <w:rFonts w:hint="eastAsia"/>
        </w:rPr>
        <w:t>0.5mm</w:t>
      </w:r>
      <w:r>
        <w:rPr>
          <w:rFonts w:hint="eastAsia"/>
        </w:rPr>
        <w:t>的鳞片状石墨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％，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0.01mm</w:t>
      </w:r>
      <w:r>
        <w:rPr>
          <w:rFonts w:hint="eastAsia"/>
        </w:rPr>
        <w:t>的鳞片状石墨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％，＜</w:t>
      </w:r>
      <w:r>
        <w:rPr>
          <w:rFonts w:hint="eastAsia"/>
        </w:rPr>
        <w:t>0.01mm</w:t>
      </w:r>
      <w:r>
        <w:rPr>
          <w:rFonts w:hint="eastAsia"/>
        </w:rPr>
        <w:t>的鳞片状石墨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％；首先按棒头材料：棒身材料为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的比例制作</w:t>
      </w:r>
      <w:r>
        <w:rPr>
          <w:rFonts w:hint="eastAsia"/>
        </w:rPr>
        <w:t>a</w:t>
      </w:r>
      <w:r>
        <w:rPr>
          <w:rFonts w:hint="eastAsia"/>
        </w:rPr>
        <w:t>混合料，按棒头材料：棒身材料为</w:t>
      </w:r>
      <w:r>
        <w:rPr>
          <w:rFonts w:hint="eastAsia"/>
        </w:rPr>
        <w:t>2</w:t>
      </w:r>
      <w:r>
        <w:rPr>
          <w:rFonts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的比例制作</w:t>
      </w:r>
      <w:r>
        <w:rPr>
          <w:rFonts w:hint="eastAsia"/>
        </w:rPr>
        <w:t>b</w:t>
      </w:r>
      <w:r>
        <w:rPr>
          <w:rFonts w:hint="eastAsia"/>
        </w:rPr>
        <w:t>混合料；然后将棒身材料、</w:t>
      </w:r>
      <w:r>
        <w:rPr>
          <w:rFonts w:hint="eastAsia"/>
        </w:rPr>
        <w:t>a</w:t>
      </w:r>
      <w:r>
        <w:rPr>
          <w:rFonts w:hint="eastAsia"/>
        </w:rPr>
        <w:t>混合料、</w:t>
      </w:r>
      <w:r>
        <w:rPr>
          <w:rFonts w:hint="eastAsia"/>
        </w:rPr>
        <w:t>b</w:t>
      </w:r>
      <w:r>
        <w:rPr>
          <w:rFonts w:hint="eastAsia"/>
        </w:rPr>
        <w:t>混合料和棒头材料依次加入到胶套中等静压成型，混合料的加入高度控制在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10mm</w:t>
      </w:r>
      <w:r>
        <w:rPr>
          <w:rFonts w:hint="eastAsia"/>
        </w:rPr>
        <w:t>之间，其中所加入的棒头材料经原料按配比进行均匀混合，造粒制得；等静压成型压力为</w:t>
      </w:r>
      <w:r>
        <w:rPr>
          <w:rFonts w:hint="eastAsia"/>
        </w:rPr>
        <w:t>110</w:t>
      </w:r>
      <w:r>
        <w:rPr>
          <w:rFonts w:hint="eastAsia"/>
        </w:rPr>
        <w:t>～</w:t>
      </w:r>
      <w:r>
        <w:rPr>
          <w:rFonts w:hint="eastAsia"/>
        </w:rPr>
        <w:t>114Mpa</w:t>
      </w:r>
      <w:r>
        <w:rPr>
          <w:rFonts w:hint="eastAsia"/>
        </w:rPr>
        <w:t>，制成的整体塞棒坯体在氮气气氛中热处理，热处理温度为</w:t>
      </w:r>
      <w:r>
        <w:rPr>
          <w:rFonts w:hint="eastAsia"/>
        </w:rPr>
        <w:t>950</w:t>
      </w:r>
      <w:r>
        <w:rPr>
          <w:rFonts w:hint="eastAsia"/>
        </w:rPr>
        <w:t>～</w:t>
      </w:r>
      <w:r>
        <w:rPr>
          <w:rFonts w:hint="eastAsia"/>
        </w:rPr>
        <w:t>1100</w:t>
      </w:r>
      <w:r>
        <w:rPr>
          <w:rFonts w:hint="eastAsia"/>
        </w:rPr>
        <w:t>℃。</w:t>
      </w:r>
      <w:r>
        <w:rPr>
          <w:rFonts w:hint="eastAsia"/>
        </w:rPr>
        <w:t xml:space="preserve">  </w:t>
      </w:r>
    </w:p>
    <w:p w:rsidR="004D2543" w:rsidRDefault="004D2543" w:rsidP="004D2543"/>
    <w:p w:rsidR="00EB6C77" w:rsidRDefault="00EB6C77"/>
    <w:sectPr w:rsidR="00EB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77" w:rsidRDefault="00EB6C77" w:rsidP="004D2543">
      <w:r>
        <w:separator/>
      </w:r>
    </w:p>
  </w:endnote>
  <w:endnote w:type="continuationSeparator" w:id="1">
    <w:p w:rsidR="00EB6C77" w:rsidRDefault="00EB6C77" w:rsidP="004D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77" w:rsidRDefault="00EB6C77" w:rsidP="004D2543">
      <w:r>
        <w:separator/>
      </w:r>
    </w:p>
  </w:footnote>
  <w:footnote w:type="continuationSeparator" w:id="1">
    <w:p w:rsidR="00EB6C77" w:rsidRDefault="00EB6C77" w:rsidP="004D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543"/>
    <w:rsid w:val="004D2543"/>
    <w:rsid w:val="00E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2014-09-10T01:03:00Z</dcterms:created>
  <dcterms:modified xsi:type="dcterms:W3CDTF">2014-09-10T01:03:00Z</dcterms:modified>
</cp:coreProperties>
</file>