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B9B" w:rsidRDefault="001B5B9B" w:rsidP="001B5B9B">
      <w:pPr>
        <w:ind w:firstLineChars="200" w:firstLine="422"/>
        <w:jc w:val="center"/>
        <w:rPr>
          <w:rFonts w:hint="eastAsia"/>
        </w:rPr>
      </w:pPr>
      <w:r w:rsidRPr="009D3F7A">
        <w:rPr>
          <w:rFonts w:hint="eastAsia"/>
          <w:b/>
        </w:rPr>
        <w:t>发明内容</w:t>
      </w:r>
    </w:p>
    <w:p w:rsidR="001B5B9B" w:rsidRDefault="001B5B9B" w:rsidP="001B5B9B">
      <w:pPr>
        <w:ind w:firstLineChars="200" w:firstLine="420"/>
        <w:rPr>
          <w:rFonts w:hint="eastAsia"/>
        </w:rPr>
      </w:pPr>
      <w:r>
        <w:rPr>
          <w:rFonts w:hint="eastAsia"/>
        </w:rPr>
        <w:t>为了解决上述普通镁碳砖的含碳量高，污染钢水、使用寿命低等技术问题，本发明的目</w:t>
      </w:r>
      <w:r>
        <w:t> </w:t>
      </w:r>
      <w:r>
        <w:rPr>
          <w:rFonts w:hint="eastAsia"/>
        </w:rPr>
        <w:t>的是提供一种金属复合低碳镁碳渣线砖，该线砖提高低碳镁碳砖的热震稳定性及高温强度。</w:t>
      </w:r>
      <w:r>
        <w:t> </w:t>
      </w:r>
      <w:r>
        <w:rPr>
          <w:rFonts w:hint="eastAsia"/>
        </w:rPr>
        <w:t>本发明的另外一个目的是提供上述的金属复合低碳镁碳渣线砖的制备方法。</w:t>
      </w:r>
      <w:r>
        <w:t> </w:t>
      </w:r>
      <w:r>
        <w:t xml:space="preserve"> </w:t>
      </w:r>
      <w:r>
        <w:t> </w:t>
      </w:r>
      <w:r>
        <w:rPr>
          <w:rFonts w:hint="eastAsia"/>
        </w:rPr>
        <w:t xml:space="preserve">        </w:t>
      </w:r>
    </w:p>
    <w:p w:rsidR="001B5B9B" w:rsidRDefault="001B5B9B" w:rsidP="001B5B9B">
      <w:pPr>
        <w:ind w:firstLineChars="200" w:firstLine="420"/>
        <w:rPr>
          <w:rFonts w:hint="eastAsia"/>
        </w:rPr>
      </w:pPr>
      <w:r>
        <w:rPr>
          <w:rFonts w:hint="eastAsia"/>
        </w:rPr>
        <w:t>为了实现上述的第一个目的，本发明采用了以下的技术方案：</w:t>
      </w:r>
      <w:r>
        <w:t> </w:t>
      </w:r>
      <w:r>
        <w:t xml:space="preserve"> </w:t>
      </w:r>
      <w:r>
        <w:t> </w:t>
      </w:r>
      <w:r>
        <w:rPr>
          <w:rFonts w:hint="eastAsia"/>
        </w:rPr>
        <w:t xml:space="preserve">        </w:t>
      </w:r>
    </w:p>
    <w:p w:rsidR="001B5B9B" w:rsidRDefault="001B5B9B" w:rsidP="001B5B9B">
      <w:pPr>
        <w:ind w:firstLineChars="200" w:firstLine="420"/>
        <w:rPr>
          <w:rFonts w:hint="eastAsia"/>
        </w:rPr>
      </w:pPr>
      <w:r>
        <w:rPr>
          <w:rFonts w:hint="eastAsia"/>
        </w:rPr>
        <w:t>金属复合低碳镁碳渣线砖，该线砖按重量百分比计由以下的组分经过压制成型制得：</w:t>
      </w:r>
      <w:r>
        <w:t> </w:t>
      </w:r>
      <w:r>
        <w:t xml:space="preserve"> </w:t>
      </w:r>
      <w:r>
        <w:rPr>
          <w:rFonts w:hint="eastAsia"/>
        </w:rPr>
        <w:t xml:space="preserve">   </w:t>
      </w:r>
    </w:p>
    <w:p w:rsidR="001B5B9B" w:rsidRDefault="001B5B9B" w:rsidP="001B5B9B">
      <w:pPr>
        <w:ind w:firstLineChars="200" w:firstLine="420"/>
        <w:rPr>
          <w:rFonts w:hint="eastAsia"/>
        </w:rPr>
      </w:pPr>
      <w:r>
        <w:rPr>
          <w:rFonts w:hint="eastAsia"/>
        </w:rPr>
        <w:t>镁砂</w:t>
      </w:r>
      <w:r>
        <w:rPr>
          <w:rFonts w:hint="eastAsia"/>
        </w:rPr>
        <w:t xml:space="preserve">        85%~95%        </w:t>
      </w:r>
    </w:p>
    <w:p w:rsidR="001B5B9B" w:rsidRDefault="001B5B9B" w:rsidP="001B5B9B">
      <w:pPr>
        <w:ind w:firstLineChars="200" w:firstLine="420"/>
        <w:rPr>
          <w:rFonts w:hint="eastAsia"/>
        </w:rPr>
      </w:pPr>
      <w:r>
        <w:rPr>
          <w:rFonts w:hint="eastAsia"/>
        </w:rPr>
        <w:t>石墨</w:t>
      </w:r>
      <w:r>
        <w:rPr>
          <w:rFonts w:hint="eastAsia"/>
        </w:rPr>
        <w:t xml:space="preserve">      2.0%~4.5%</w:t>
      </w:r>
      <w:r>
        <w:t> </w:t>
      </w:r>
      <w:r>
        <w:t xml:space="preserve"> </w:t>
      </w:r>
      <w:r>
        <w:t> </w:t>
      </w:r>
      <w:r>
        <w:rPr>
          <w:rFonts w:hint="eastAsia"/>
        </w:rPr>
        <w:t xml:space="preserve">        </w:t>
      </w:r>
    </w:p>
    <w:p w:rsidR="001B5B9B" w:rsidRDefault="001B5B9B" w:rsidP="001B5B9B">
      <w:pPr>
        <w:ind w:firstLineChars="200" w:firstLine="420"/>
        <w:rPr>
          <w:rFonts w:hint="eastAsia"/>
        </w:rPr>
      </w:pPr>
      <w:r>
        <w:rPr>
          <w:rFonts w:hint="eastAsia"/>
        </w:rPr>
        <w:t>金属钢纤维</w:t>
      </w:r>
      <w:r>
        <w:rPr>
          <w:rFonts w:hint="eastAsia"/>
        </w:rPr>
        <w:t xml:space="preserve">  1.0%~6.0%      </w:t>
      </w:r>
    </w:p>
    <w:p w:rsidR="001B5B9B" w:rsidRDefault="001B5B9B" w:rsidP="001B5B9B">
      <w:pPr>
        <w:ind w:firstLineChars="200" w:firstLine="420"/>
        <w:rPr>
          <w:rFonts w:hint="eastAsia"/>
        </w:rPr>
      </w:pPr>
      <w:r>
        <w:rPr>
          <w:rFonts w:hint="eastAsia"/>
        </w:rPr>
        <w:t>酚醛树脂</w:t>
      </w:r>
      <w:r>
        <w:rPr>
          <w:rFonts w:hint="eastAsia"/>
        </w:rPr>
        <w:t xml:space="preserve">  0.5%~2.0%</w:t>
      </w:r>
      <w:r>
        <w:t> </w:t>
      </w:r>
      <w:r>
        <w:t xml:space="preserve"> </w:t>
      </w:r>
      <w:r>
        <w:t> </w:t>
      </w:r>
      <w:r>
        <w:rPr>
          <w:rFonts w:hint="eastAsia"/>
        </w:rPr>
        <w:t xml:space="preserve">        </w:t>
      </w:r>
    </w:p>
    <w:p w:rsidR="001B5B9B" w:rsidRDefault="001B5B9B" w:rsidP="001B5B9B">
      <w:pPr>
        <w:ind w:firstLineChars="200" w:firstLine="420"/>
        <w:rPr>
          <w:rFonts w:hint="eastAsia"/>
        </w:rPr>
      </w:pPr>
      <w:r>
        <w:rPr>
          <w:rFonts w:hint="eastAsia"/>
        </w:rPr>
        <w:t>金属脱氧剂</w:t>
      </w:r>
      <w:r>
        <w:rPr>
          <w:rFonts w:hint="eastAsia"/>
        </w:rPr>
        <w:t xml:space="preserve">  1.5%~5.0%</w:t>
      </w:r>
      <w:r>
        <w:rPr>
          <w:rFonts w:hint="eastAsia"/>
        </w:rPr>
        <w:t>；所述的金属脱氧剂由金属铝粉和硅粉组成，铝硅比</w:t>
      </w:r>
      <w:r>
        <w:rPr>
          <w:rFonts w:hint="eastAsia"/>
        </w:rPr>
        <w:t>2.0:1~3.0:1</w:t>
      </w:r>
      <w:r>
        <w:rPr>
          <w:rFonts w:hint="eastAsia"/>
        </w:rPr>
        <w:t>。</w:t>
      </w:r>
      <w:r>
        <w:t> </w:t>
      </w:r>
      <w:r>
        <w:t xml:space="preserve"> </w:t>
      </w:r>
      <w:r>
        <w:t> </w:t>
      </w:r>
      <w:r>
        <w:rPr>
          <w:rFonts w:hint="eastAsia"/>
        </w:rPr>
        <w:t xml:space="preserve">        </w:t>
      </w:r>
    </w:p>
    <w:p w:rsidR="001B5B9B" w:rsidRDefault="001B5B9B" w:rsidP="001B5B9B">
      <w:pPr>
        <w:ind w:firstLineChars="200" w:firstLine="420"/>
        <w:rPr>
          <w:rFonts w:hint="eastAsia"/>
        </w:rPr>
      </w:pPr>
      <w:r>
        <w:rPr>
          <w:rFonts w:hint="eastAsia"/>
        </w:rPr>
        <w:t>作为优选，该线砖按重量百分比计由以下的组分经过压制成型制得：</w:t>
      </w:r>
      <w:r>
        <w:t> </w:t>
      </w:r>
      <w:r>
        <w:t xml:space="preserve"> </w:t>
      </w:r>
      <w:r>
        <w:t> </w:t>
      </w:r>
      <w:r>
        <w:rPr>
          <w:rFonts w:hint="eastAsia"/>
        </w:rPr>
        <w:t xml:space="preserve">        </w:t>
      </w:r>
    </w:p>
    <w:p w:rsidR="001B5B9B" w:rsidRDefault="001B5B9B" w:rsidP="001B5B9B">
      <w:pPr>
        <w:ind w:firstLineChars="200" w:firstLine="420"/>
        <w:rPr>
          <w:rFonts w:hint="eastAsia"/>
        </w:rPr>
      </w:pPr>
      <w:r>
        <w:rPr>
          <w:rFonts w:hint="eastAsia"/>
        </w:rPr>
        <w:t>镁砂</w:t>
      </w:r>
      <w:r>
        <w:rPr>
          <w:rFonts w:hint="eastAsia"/>
        </w:rPr>
        <w:t xml:space="preserve">        87%~92%      </w:t>
      </w:r>
    </w:p>
    <w:p w:rsidR="001B5B9B" w:rsidRDefault="001B5B9B" w:rsidP="001B5B9B">
      <w:pPr>
        <w:ind w:firstLineChars="200" w:firstLine="420"/>
        <w:rPr>
          <w:rFonts w:hint="eastAsia"/>
        </w:rPr>
      </w:pPr>
      <w:r>
        <w:rPr>
          <w:rFonts w:hint="eastAsia"/>
        </w:rPr>
        <w:t>石墨</w:t>
      </w:r>
      <w:r>
        <w:rPr>
          <w:rFonts w:hint="eastAsia"/>
        </w:rPr>
        <w:t xml:space="preserve">      2.5%~4.2%</w:t>
      </w:r>
      <w:r>
        <w:t> </w:t>
      </w:r>
      <w:r>
        <w:t xml:space="preserve"> </w:t>
      </w:r>
      <w:r>
        <w:t> </w:t>
      </w:r>
      <w:r>
        <w:rPr>
          <w:rFonts w:hint="eastAsia"/>
        </w:rPr>
        <w:t xml:space="preserve">        </w:t>
      </w:r>
    </w:p>
    <w:p w:rsidR="001B5B9B" w:rsidRDefault="001B5B9B" w:rsidP="001B5B9B">
      <w:pPr>
        <w:ind w:firstLineChars="200" w:firstLine="420"/>
        <w:rPr>
          <w:rFonts w:hint="eastAsia"/>
        </w:rPr>
      </w:pPr>
      <w:r>
        <w:rPr>
          <w:rFonts w:hint="eastAsia"/>
        </w:rPr>
        <w:t>金属钢纤维</w:t>
      </w:r>
      <w:r>
        <w:rPr>
          <w:rFonts w:hint="eastAsia"/>
        </w:rPr>
        <w:t xml:space="preserve">  2.0%~5.0%    </w:t>
      </w:r>
    </w:p>
    <w:p w:rsidR="001B5B9B" w:rsidRDefault="001B5B9B" w:rsidP="001B5B9B">
      <w:pPr>
        <w:ind w:firstLineChars="200" w:firstLine="420"/>
        <w:rPr>
          <w:rFonts w:hint="eastAsia"/>
        </w:rPr>
      </w:pPr>
      <w:r>
        <w:rPr>
          <w:rFonts w:hint="eastAsia"/>
        </w:rPr>
        <w:t>酚醛树脂</w:t>
      </w:r>
      <w:r>
        <w:rPr>
          <w:rFonts w:hint="eastAsia"/>
        </w:rPr>
        <w:t xml:space="preserve">  0.8%~1.5%</w:t>
      </w:r>
      <w:r>
        <w:t> </w:t>
      </w:r>
      <w:r>
        <w:t xml:space="preserve"> </w:t>
      </w:r>
      <w:r>
        <w:t> </w:t>
      </w:r>
      <w:r>
        <w:rPr>
          <w:rFonts w:hint="eastAsia"/>
        </w:rPr>
        <w:t xml:space="preserve">        </w:t>
      </w:r>
    </w:p>
    <w:p w:rsidR="001B5B9B" w:rsidRDefault="001B5B9B" w:rsidP="001B5B9B">
      <w:pPr>
        <w:ind w:firstLineChars="200" w:firstLine="420"/>
        <w:rPr>
          <w:rFonts w:hint="eastAsia"/>
        </w:rPr>
      </w:pPr>
      <w:r>
        <w:rPr>
          <w:rFonts w:hint="eastAsia"/>
        </w:rPr>
        <w:t>金属脱氧剂</w:t>
      </w:r>
      <w:r>
        <w:rPr>
          <w:rFonts w:hint="eastAsia"/>
        </w:rPr>
        <w:t xml:space="preserve">  2.5%~3.5%</w:t>
      </w:r>
      <w:r>
        <w:rPr>
          <w:rFonts w:hint="eastAsia"/>
        </w:rPr>
        <w:t>。</w:t>
      </w:r>
      <w:r>
        <w:t> </w:t>
      </w:r>
      <w:r>
        <w:t xml:space="preserve"> </w:t>
      </w:r>
      <w:r>
        <w:t> </w:t>
      </w:r>
      <w:r>
        <w:rPr>
          <w:rFonts w:hint="eastAsia"/>
        </w:rPr>
        <w:t xml:space="preserve">        </w:t>
      </w:r>
    </w:p>
    <w:p w:rsidR="001B5B9B" w:rsidRDefault="001B5B9B" w:rsidP="001B5B9B">
      <w:pPr>
        <w:ind w:firstLineChars="200" w:firstLine="420"/>
        <w:rPr>
          <w:rFonts w:hint="eastAsia"/>
        </w:rPr>
      </w:pPr>
      <w:r>
        <w:rPr>
          <w:rFonts w:hint="eastAsia"/>
        </w:rPr>
        <w:t>作为最优选，该线砖按重量百分比计由以下的组分经过压制成型制得：</w:t>
      </w:r>
      <w:r>
        <w:t> </w:t>
      </w:r>
      <w:r>
        <w:t xml:space="preserve"> </w:t>
      </w:r>
      <w:r>
        <w:t> </w:t>
      </w:r>
      <w:r>
        <w:rPr>
          <w:rFonts w:hint="eastAsia"/>
        </w:rPr>
        <w:t xml:space="preserve">        </w:t>
      </w:r>
    </w:p>
    <w:p w:rsidR="001B5B9B" w:rsidRDefault="001B5B9B" w:rsidP="001B5B9B">
      <w:pPr>
        <w:ind w:firstLineChars="200" w:firstLine="420"/>
        <w:rPr>
          <w:rFonts w:hint="eastAsia"/>
        </w:rPr>
      </w:pPr>
      <w:r>
        <w:rPr>
          <w:rFonts w:hint="eastAsia"/>
        </w:rPr>
        <w:t>镁砂</w:t>
      </w:r>
      <w:r>
        <w:rPr>
          <w:rFonts w:hint="eastAsia"/>
        </w:rPr>
        <w:t xml:space="preserve">        89%         </w:t>
      </w:r>
    </w:p>
    <w:p w:rsidR="001B5B9B" w:rsidRDefault="001B5B9B" w:rsidP="001B5B9B">
      <w:pPr>
        <w:ind w:firstLineChars="200" w:firstLine="420"/>
        <w:rPr>
          <w:rFonts w:hint="eastAsia"/>
        </w:rPr>
      </w:pPr>
      <w:r>
        <w:rPr>
          <w:rFonts w:hint="eastAsia"/>
        </w:rPr>
        <w:t>石墨</w:t>
      </w:r>
      <w:r>
        <w:rPr>
          <w:rFonts w:hint="eastAsia"/>
        </w:rPr>
        <w:t xml:space="preserve">      4.0%</w:t>
      </w:r>
      <w:r>
        <w:t> </w:t>
      </w:r>
      <w:r>
        <w:t xml:space="preserve"> </w:t>
      </w:r>
      <w:r>
        <w:t> </w:t>
      </w:r>
      <w:r>
        <w:rPr>
          <w:rFonts w:hint="eastAsia"/>
        </w:rPr>
        <w:t xml:space="preserve">        </w:t>
      </w:r>
    </w:p>
    <w:p w:rsidR="001B5B9B" w:rsidRDefault="001B5B9B" w:rsidP="001B5B9B">
      <w:pPr>
        <w:ind w:firstLineChars="200" w:firstLine="420"/>
        <w:rPr>
          <w:rFonts w:hint="eastAsia"/>
        </w:rPr>
      </w:pPr>
      <w:r>
        <w:rPr>
          <w:rFonts w:hint="eastAsia"/>
        </w:rPr>
        <w:t>金属钢纤维</w:t>
      </w:r>
      <w:r>
        <w:rPr>
          <w:rFonts w:hint="eastAsia"/>
        </w:rPr>
        <w:t xml:space="preserve">  3.0%        </w:t>
      </w:r>
    </w:p>
    <w:p w:rsidR="001B5B9B" w:rsidRDefault="001B5B9B" w:rsidP="001B5B9B">
      <w:pPr>
        <w:ind w:firstLineChars="200" w:firstLine="420"/>
        <w:rPr>
          <w:rFonts w:hint="eastAsia"/>
        </w:rPr>
      </w:pPr>
      <w:r>
        <w:rPr>
          <w:rFonts w:hint="eastAsia"/>
        </w:rPr>
        <w:t>酚醛树脂</w:t>
      </w:r>
      <w:r>
        <w:rPr>
          <w:rFonts w:hint="eastAsia"/>
        </w:rPr>
        <w:t xml:space="preserve">  1.0%</w:t>
      </w:r>
      <w:r>
        <w:t> </w:t>
      </w:r>
      <w:r>
        <w:t xml:space="preserve"> </w:t>
      </w:r>
      <w:r>
        <w:t> </w:t>
      </w:r>
      <w:r>
        <w:rPr>
          <w:rFonts w:hint="eastAsia"/>
        </w:rPr>
        <w:t xml:space="preserve">        </w:t>
      </w:r>
      <w:r>
        <w:rPr>
          <w:rFonts w:hint="eastAsia"/>
        </w:rPr>
        <w:t>金属脱氧剂</w:t>
      </w:r>
      <w:r>
        <w:rPr>
          <w:rFonts w:hint="eastAsia"/>
        </w:rPr>
        <w:t xml:space="preserve">  3.0%</w:t>
      </w:r>
      <w:r>
        <w:rPr>
          <w:rFonts w:hint="eastAsia"/>
        </w:rPr>
        <w:t>。</w:t>
      </w:r>
      <w:r>
        <w:t> </w:t>
      </w:r>
      <w:r>
        <w:t xml:space="preserve"> </w:t>
      </w:r>
      <w:r>
        <w:t> </w:t>
      </w:r>
      <w:r>
        <w:rPr>
          <w:rFonts w:hint="eastAsia"/>
        </w:rPr>
        <w:t xml:space="preserve">        </w:t>
      </w:r>
    </w:p>
    <w:p w:rsidR="001B5B9B" w:rsidRDefault="001B5B9B" w:rsidP="001B5B9B">
      <w:pPr>
        <w:ind w:firstLineChars="200" w:firstLine="420"/>
        <w:rPr>
          <w:rFonts w:hint="eastAsia"/>
        </w:rPr>
      </w:pPr>
      <w:r>
        <w:rPr>
          <w:rFonts w:hint="eastAsia"/>
        </w:rPr>
        <w:t>作为优选，上述的金属脱氧剂铝硅比</w:t>
      </w:r>
      <w:r>
        <w:rPr>
          <w:rFonts w:hint="eastAsia"/>
        </w:rPr>
        <w:t>2.5:1</w:t>
      </w:r>
      <w:r>
        <w:rPr>
          <w:rFonts w:hint="eastAsia"/>
        </w:rPr>
        <w:t>。</w:t>
      </w:r>
      <w:r>
        <w:t> </w:t>
      </w:r>
      <w:r>
        <w:t xml:space="preserve"> </w:t>
      </w:r>
      <w:r>
        <w:t> </w:t>
      </w:r>
      <w:r>
        <w:rPr>
          <w:rFonts w:hint="eastAsia"/>
        </w:rPr>
        <w:t xml:space="preserve">        </w:t>
      </w:r>
    </w:p>
    <w:p w:rsidR="001B5B9B" w:rsidRDefault="001B5B9B" w:rsidP="001B5B9B">
      <w:pPr>
        <w:ind w:firstLineChars="200" w:firstLine="420"/>
        <w:rPr>
          <w:rFonts w:hint="eastAsia"/>
        </w:rPr>
      </w:pPr>
      <w:r>
        <w:rPr>
          <w:rFonts w:hint="eastAsia"/>
        </w:rPr>
        <w:t>为了实现上述的第二个目的，本发明采用了以下的技术方案：</w:t>
      </w:r>
      <w:r>
        <w:t> </w:t>
      </w:r>
      <w:r>
        <w:t xml:space="preserve"> </w:t>
      </w:r>
      <w:r>
        <w:t> </w:t>
      </w:r>
      <w:r>
        <w:rPr>
          <w:rFonts w:hint="eastAsia"/>
        </w:rPr>
        <w:t xml:space="preserve">        </w:t>
      </w:r>
    </w:p>
    <w:p w:rsidR="001B5B9B" w:rsidRDefault="001B5B9B" w:rsidP="001B5B9B">
      <w:pPr>
        <w:ind w:firstLineChars="200" w:firstLine="420"/>
        <w:rPr>
          <w:rFonts w:hint="eastAsia"/>
        </w:rPr>
      </w:pPr>
      <w:r>
        <w:rPr>
          <w:rFonts w:hint="eastAsia"/>
        </w:rPr>
        <w:t>一种金属复合低碳镁碳渣线砖的制备方法，该方法采用所述的组分，经混炼、困料、压</w:t>
      </w:r>
      <w:r>
        <w:t> </w:t>
      </w:r>
      <w:r>
        <w:rPr>
          <w:rFonts w:hint="eastAsia"/>
        </w:rPr>
        <w:t>制成型、固化后制得。</w:t>
      </w:r>
      <w:r>
        <w:t> </w:t>
      </w:r>
      <w:r>
        <w:t xml:space="preserve"> </w:t>
      </w:r>
      <w:r>
        <w:t> </w:t>
      </w:r>
      <w:r>
        <w:rPr>
          <w:rFonts w:hint="eastAsia"/>
        </w:rPr>
        <w:t xml:space="preserve">        </w:t>
      </w:r>
    </w:p>
    <w:p w:rsidR="001B5B9B" w:rsidRDefault="001B5B9B" w:rsidP="001B5B9B">
      <w:pPr>
        <w:ind w:firstLineChars="200" w:firstLine="420"/>
        <w:rPr>
          <w:rFonts w:hint="eastAsia"/>
        </w:rPr>
      </w:pPr>
      <w:r>
        <w:rPr>
          <w:rFonts w:hint="eastAsia"/>
        </w:rPr>
        <w:t>本发明由于采用了上述的技术方案，所述的金属复合低碳镁碳砖的主要功能性技术指标</w:t>
      </w:r>
      <w:r>
        <w:t> </w:t>
      </w:r>
      <w:r>
        <w:rPr>
          <w:rFonts w:hint="eastAsia"/>
        </w:rPr>
        <w:t>为：</w:t>
      </w:r>
      <w:r>
        <w:t> </w:t>
      </w:r>
      <w:r>
        <w:t xml:space="preserve"> </w:t>
      </w:r>
      <w:r>
        <w:t> </w:t>
      </w:r>
      <w:r>
        <w:rPr>
          <w:rFonts w:hint="eastAsia"/>
        </w:rPr>
        <w:t xml:space="preserve">        </w:t>
      </w:r>
    </w:p>
    <w:p w:rsidR="001B5B9B" w:rsidRDefault="001B5B9B" w:rsidP="001B5B9B">
      <w:pPr>
        <w:ind w:firstLineChars="200" w:firstLine="420"/>
        <w:rPr>
          <w:rFonts w:hint="eastAsia"/>
        </w:rPr>
      </w:pPr>
      <w:r>
        <w:rPr>
          <w:rFonts w:hint="eastAsia"/>
        </w:rPr>
        <w:t>（</w:t>
      </w:r>
      <w:r>
        <w:rPr>
          <w:rFonts w:hint="eastAsia"/>
        </w:rPr>
        <w:t>1</w:t>
      </w:r>
      <w:r>
        <w:rPr>
          <w:rFonts w:hint="eastAsia"/>
        </w:rPr>
        <w:t>）主要材料成分及含量：</w:t>
      </w:r>
      <w:r>
        <w:rPr>
          <w:rFonts w:hint="eastAsia"/>
        </w:rPr>
        <w:t>MgO</w:t>
      </w:r>
      <w:r>
        <w:rPr>
          <w:rFonts w:hint="eastAsia"/>
        </w:rPr>
        <w:t>≥</w:t>
      </w:r>
      <w:r>
        <w:rPr>
          <w:rFonts w:hint="eastAsia"/>
        </w:rPr>
        <w:t>82%</w:t>
      </w:r>
      <w:r>
        <w:rPr>
          <w:rFonts w:hint="eastAsia"/>
        </w:rPr>
        <w:t>；；</w:t>
      </w:r>
      <w:r>
        <w:t> </w:t>
      </w:r>
      <w:r>
        <w:t xml:space="preserve"> </w:t>
      </w:r>
      <w:r>
        <w:t> </w:t>
      </w:r>
      <w:r>
        <w:rPr>
          <w:rFonts w:hint="eastAsia"/>
        </w:rPr>
        <w:t xml:space="preserve">      </w:t>
      </w:r>
    </w:p>
    <w:p w:rsidR="001B5B9B" w:rsidRDefault="001B5B9B" w:rsidP="001B5B9B">
      <w:pPr>
        <w:ind w:firstLineChars="200" w:firstLine="420"/>
        <w:rPr>
          <w:rFonts w:hint="eastAsia"/>
        </w:rPr>
      </w:pPr>
      <w:r>
        <w:rPr>
          <w:rFonts w:hint="eastAsia"/>
        </w:rPr>
        <w:t>（</w:t>
      </w:r>
      <w:r>
        <w:rPr>
          <w:rFonts w:hint="eastAsia"/>
        </w:rPr>
        <w:t>2</w:t>
      </w:r>
      <w:r>
        <w:rPr>
          <w:rFonts w:hint="eastAsia"/>
        </w:rPr>
        <w:t>）体积密度：≥</w:t>
      </w:r>
      <w:r>
        <w:rPr>
          <w:rFonts w:hint="eastAsia"/>
        </w:rPr>
        <w:t>3.0g/cm3</w:t>
      </w:r>
      <w:r>
        <w:rPr>
          <w:rFonts w:hint="eastAsia"/>
        </w:rPr>
        <w:t>；</w:t>
      </w:r>
      <w:r>
        <w:t> </w:t>
      </w:r>
      <w:r>
        <w:t xml:space="preserve"> </w:t>
      </w:r>
      <w:r>
        <w:t> </w:t>
      </w:r>
      <w:r>
        <w:rPr>
          <w:rFonts w:hint="eastAsia"/>
        </w:rPr>
        <w:t xml:space="preserve">        </w:t>
      </w:r>
    </w:p>
    <w:p w:rsidR="001B5B9B" w:rsidRDefault="001B5B9B" w:rsidP="001B5B9B">
      <w:pPr>
        <w:ind w:firstLineChars="200" w:firstLine="420"/>
        <w:rPr>
          <w:rFonts w:hint="eastAsia"/>
        </w:rPr>
      </w:pPr>
      <w:r>
        <w:rPr>
          <w:rFonts w:hint="eastAsia"/>
        </w:rPr>
        <w:t>（</w:t>
      </w:r>
      <w:r>
        <w:rPr>
          <w:rFonts w:hint="eastAsia"/>
        </w:rPr>
        <w:t>3</w:t>
      </w:r>
      <w:r>
        <w:rPr>
          <w:rFonts w:hint="eastAsia"/>
        </w:rPr>
        <w:t>）抗折强度：≥</w:t>
      </w:r>
      <w:r>
        <w:rPr>
          <w:rFonts w:hint="eastAsia"/>
        </w:rPr>
        <w:t>19MPa</w:t>
      </w:r>
      <w:r>
        <w:rPr>
          <w:rFonts w:hint="eastAsia"/>
        </w:rPr>
        <w:t>；</w:t>
      </w:r>
      <w:r>
        <w:t> </w:t>
      </w:r>
      <w:r>
        <w:t xml:space="preserve"> </w:t>
      </w:r>
      <w:r>
        <w:t> </w:t>
      </w:r>
      <w:r>
        <w:rPr>
          <w:rFonts w:hint="eastAsia"/>
        </w:rPr>
        <w:t xml:space="preserve">        </w:t>
      </w:r>
    </w:p>
    <w:p w:rsidR="001B5B9B" w:rsidRDefault="001B5B9B" w:rsidP="001B5B9B">
      <w:pPr>
        <w:ind w:firstLineChars="200" w:firstLine="420"/>
        <w:rPr>
          <w:rFonts w:hint="eastAsia"/>
        </w:rPr>
      </w:pPr>
      <w:r>
        <w:rPr>
          <w:rFonts w:hint="eastAsia"/>
        </w:rPr>
        <w:t>（</w:t>
      </w:r>
      <w:r>
        <w:rPr>
          <w:rFonts w:hint="eastAsia"/>
        </w:rPr>
        <w:t>4</w:t>
      </w:r>
      <w:r>
        <w:rPr>
          <w:rFonts w:hint="eastAsia"/>
        </w:rPr>
        <w:t>）耐压强度：≥</w:t>
      </w:r>
      <w:r>
        <w:rPr>
          <w:rFonts w:hint="eastAsia"/>
        </w:rPr>
        <w:t>105MPa</w:t>
      </w:r>
      <w:r>
        <w:rPr>
          <w:rFonts w:hint="eastAsia"/>
        </w:rPr>
        <w:t>。</w:t>
      </w:r>
      <w:r>
        <w:t> </w:t>
      </w:r>
      <w:r>
        <w:t xml:space="preserve"> </w:t>
      </w:r>
      <w:r>
        <w:t> </w:t>
      </w:r>
      <w:r>
        <w:rPr>
          <w:rFonts w:hint="eastAsia"/>
        </w:rPr>
        <w:t xml:space="preserve">        </w:t>
      </w:r>
    </w:p>
    <w:p w:rsidR="001B5B9B" w:rsidRDefault="001B5B9B" w:rsidP="001B5B9B">
      <w:pPr>
        <w:ind w:firstLineChars="200" w:firstLine="420"/>
        <w:rPr>
          <w:rFonts w:hint="eastAsia"/>
        </w:rPr>
      </w:pPr>
      <w:r>
        <w:rPr>
          <w:rFonts w:hint="eastAsia"/>
        </w:rPr>
        <w:t>本发明选用以高纯度镁砂（</w:t>
      </w:r>
      <w:r>
        <w:rPr>
          <w:rFonts w:hint="eastAsia"/>
        </w:rPr>
        <w:t>MgO</w:t>
      </w:r>
      <w:r>
        <w:rPr>
          <w:rFonts w:hint="eastAsia"/>
        </w:rPr>
        <w:t>含量大于</w:t>
      </w:r>
      <w:r>
        <w:rPr>
          <w:rFonts w:hint="eastAsia"/>
        </w:rPr>
        <w:t>82%</w:t>
      </w:r>
      <w:r>
        <w:rPr>
          <w:rFonts w:hint="eastAsia"/>
        </w:rPr>
        <w:t>）为基料，同时配以金属钢纤维和酚醛树脂</w:t>
      </w:r>
      <w:r>
        <w:t> </w:t>
      </w:r>
      <w:r>
        <w:rPr>
          <w:rFonts w:hint="eastAsia"/>
        </w:rPr>
        <w:t>作为复合结合剂。另外添加</w:t>
      </w:r>
      <w:r>
        <w:rPr>
          <w:rFonts w:hint="eastAsia"/>
        </w:rPr>
        <w:t>4%</w:t>
      </w:r>
      <w:r>
        <w:rPr>
          <w:rFonts w:hint="eastAsia"/>
        </w:rPr>
        <w:t>左右的石墨，在保持了抗侵蚀、抗渣蚀能力下，提高了产品寿</w:t>
      </w:r>
      <w:r>
        <w:t> </w:t>
      </w:r>
      <w:r>
        <w:rPr>
          <w:rFonts w:hint="eastAsia"/>
        </w:rPr>
        <w:t>命，并且配以铝硅金属复合脱氧剂（可以有效的抑制碳的氧化，同时形成碳化物及氮化物还</w:t>
      </w:r>
      <w:r>
        <w:t> </w:t>
      </w:r>
      <w:r>
        <w:rPr>
          <w:rFonts w:hint="eastAsia"/>
        </w:rPr>
        <w:t>能提高镁碳砖的高温强度）。</w:t>
      </w:r>
      <w:r>
        <w:t> </w:t>
      </w:r>
      <w:r>
        <w:t xml:space="preserve"> </w:t>
      </w:r>
      <w:r>
        <w:t> </w:t>
      </w:r>
      <w:r>
        <w:rPr>
          <w:rFonts w:hint="eastAsia"/>
        </w:rPr>
        <w:t xml:space="preserve">        </w:t>
      </w:r>
    </w:p>
    <w:p w:rsidR="008D39DE" w:rsidRDefault="008D39DE"/>
    <w:sectPr w:rsidR="008D39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9DE" w:rsidRDefault="008D39DE" w:rsidP="001B5B9B">
      <w:r>
        <w:separator/>
      </w:r>
    </w:p>
  </w:endnote>
  <w:endnote w:type="continuationSeparator" w:id="1">
    <w:p w:rsidR="008D39DE" w:rsidRDefault="008D39DE" w:rsidP="001B5B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9DE" w:rsidRDefault="008D39DE" w:rsidP="001B5B9B">
      <w:r>
        <w:separator/>
      </w:r>
    </w:p>
  </w:footnote>
  <w:footnote w:type="continuationSeparator" w:id="1">
    <w:p w:rsidR="008D39DE" w:rsidRDefault="008D39DE" w:rsidP="001B5B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5B9B"/>
    <w:rsid w:val="001B5B9B"/>
    <w:rsid w:val="008D39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B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5B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5B9B"/>
    <w:rPr>
      <w:sz w:val="18"/>
      <w:szCs w:val="18"/>
    </w:rPr>
  </w:style>
  <w:style w:type="paragraph" w:styleId="a4">
    <w:name w:val="footer"/>
    <w:basedOn w:val="a"/>
    <w:link w:val="Char0"/>
    <w:uiPriority w:val="99"/>
    <w:semiHidden/>
    <w:unhideWhenUsed/>
    <w:rsid w:val="001B5B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5B9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Company>微软中国</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2014-08-08T01:48:00Z</dcterms:created>
  <dcterms:modified xsi:type="dcterms:W3CDTF">2014-08-08T01:48:00Z</dcterms:modified>
</cp:coreProperties>
</file>